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AEFF" w14:textId="043F8A53" w:rsidR="00F523F6" w:rsidRPr="008B2942" w:rsidRDefault="00C905B2" w:rsidP="008B2942">
      <w:pPr>
        <w:pBdr>
          <w:bottom w:val="single" w:sz="6" w:space="1" w:color="auto"/>
        </w:pBdr>
        <w:jc w:val="center"/>
        <w:rPr>
          <w:rFonts w:ascii="Georgia" w:hAnsi="Georgia"/>
          <w:b/>
          <w:color w:val="008000"/>
          <w:sz w:val="36"/>
          <w:szCs w:val="36"/>
        </w:rPr>
      </w:pPr>
      <w:r>
        <w:rPr>
          <w:noProof/>
        </w:rPr>
        <w:drawing>
          <wp:anchor distT="0" distB="0" distL="114300" distR="114300" simplePos="0" relativeHeight="251659264" behindDoc="1" locked="0" layoutInCell="1" allowOverlap="1" wp14:anchorId="14AA3F7D" wp14:editId="102156F9">
            <wp:simplePos x="0" y="0"/>
            <wp:positionH relativeFrom="margin">
              <wp:align>left</wp:align>
            </wp:positionH>
            <wp:positionV relativeFrom="paragraph">
              <wp:posOffset>-168275</wp:posOffset>
            </wp:positionV>
            <wp:extent cx="1155700" cy="1103323"/>
            <wp:effectExtent l="0" t="0" r="6350" b="1905"/>
            <wp:wrapNone/>
            <wp:docPr id="1039970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4000" contrast="72000"/>
                      <a:grayscl/>
                      <a:biLevel thresh="50000"/>
                      <a:extLst>
                        <a:ext uri="{28A0092B-C50C-407E-A947-70E740481C1C}">
                          <a14:useLocalDpi xmlns:a14="http://schemas.microsoft.com/office/drawing/2010/main" val="0"/>
                        </a:ext>
                      </a:extLst>
                    </a:blip>
                    <a:srcRect l="80019" t="38777" r="-23" b="34563"/>
                    <a:stretch>
                      <a:fillRect/>
                    </a:stretch>
                  </pic:blipFill>
                  <pic:spPr bwMode="auto">
                    <a:xfrm>
                      <a:off x="0" y="0"/>
                      <a:ext cx="1158920" cy="1106397"/>
                    </a:xfrm>
                    <a:prstGeom prst="rect">
                      <a:avLst/>
                    </a:prstGeom>
                    <a:noFill/>
                    <a:ln>
                      <a:noFill/>
                    </a:ln>
                  </pic:spPr>
                </pic:pic>
              </a:graphicData>
            </a:graphic>
            <wp14:sizeRelH relativeFrom="page">
              <wp14:pctWidth>0</wp14:pctWidth>
            </wp14:sizeRelH>
            <wp14:sizeRelV relativeFrom="page">
              <wp14:pctHeight>0</wp14:pctHeight>
            </wp14:sizeRelV>
          </wp:anchor>
        </w:drawing>
      </w:r>
      <w:r w:rsidR="00F523F6" w:rsidRPr="008B2942">
        <w:rPr>
          <w:rFonts w:ascii="Georgia" w:hAnsi="Georgia"/>
          <w:b/>
          <w:color w:val="008000"/>
          <w:sz w:val="36"/>
          <w:szCs w:val="36"/>
        </w:rPr>
        <w:t>EWHURST PARISH COUNCIL</w:t>
      </w:r>
    </w:p>
    <w:p w14:paraId="61CF5430" w14:textId="0C72DE0B" w:rsidR="00F523F6" w:rsidRPr="008B2942" w:rsidRDefault="00332615" w:rsidP="00F523F6">
      <w:pPr>
        <w:pBdr>
          <w:bottom w:val="single" w:sz="6" w:space="1" w:color="auto"/>
        </w:pBdr>
        <w:jc w:val="center"/>
        <w:rPr>
          <w:rFonts w:ascii="Georgia" w:hAnsi="Georgia"/>
          <w:b/>
          <w:color w:val="008000"/>
          <w:sz w:val="36"/>
          <w:szCs w:val="36"/>
        </w:rPr>
      </w:pPr>
      <w:r w:rsidRPr="00C905B2">
        <w:rPr>
          <w:rFonts w:ascii="Georgia" w:hAnsi="Georgia"/>
          <w:b/>
          <w:color w:val="008000"/>
        </w:rPr>
        <w:t>WITH</w:t>
      </w:r>
      <w:r w:rsidR="00F523F6" w:rsidRPr="008B2942">
        <w:rPr>
          <w:rFonts w:ascii="Georgia" w:hAnsi="Georgia"/>
          <w:b/>
          <w:color w:val="008000"/>
          <w:sz w:val="36"/>
          <w:szCs w:val="36"/>
        </w:rPr>
        <w:t xml:space="preserve"> </w:t>
      </w:r>
      <w:r w:rsidR="008D1922" w:rsidRPr="008B2942">
        <w:rPr>
          <w:rFonts w:ascii="Georgia" w:hAnsi="Georgia"/>
          <w:b/>
          <w:color w:val="008000"/>
          <w:sz w:val="36"/>
          <w:szCs w:val="36"/>
        </w:rPr>
        <w:t>ELLENS GREEN</w:t>
      </w:r>
    </w:p>
    <w:p w14:paraId="47F755BF" w14:textId="40EED3EA" w:rsidR="008D1922" w:rsidRDefault="008D1922" w:rsidP="00332615">
      <w:pPr>
        <w:pBdr>
          <w:bottom w:val="single" w:sz="6" w:space="1" w:color="auto"/>
        </w:pBdr>
        <w:rPr>
          <w:rFonts w:ascii="Georgia" w:hAnsi="Georgia"/>
          <w:b/>
          <w:color w:val="008000"/>
          <w:sz w:val="40"/>
          <w:szCs w:val="40"/>
        </w:rPr>
      </w:pPr>
    </w:p>
    <w:p w14:paraId="254487BC" w14:textId="77777777" w:rsidR="00C905B2" w:rsidRPr="00C905B2" w:rsidRDefault="00C905B2" w:rsidP="00332615">
      <w:pPr>
        <w:pBdr>
          <w:bottom w:val="single" w:sz="6" w:space="1" w:color="auto"/>
        </w:pBdr>
        <w:rPr>
          <w:rFonts w:ascii="Georgia" w:hAnsi="Georgia"/>
          <w:b/>
          <w:color w:val="008000"/>
        </w:rPr>
      </w:pPr>
    </w:p>
    <w:p w14:paraId="69DD9053" w14:textId="54590ED0" w:rsidR="00F523F6" w:rsidRPr="0093081C" w:rsidRDefault="00E90DCA" w:rsidP="00F523F6">
      <w:pPr>
        <w:pBdr>
          <w:bottom w:val="single" w:sz="6" w:space="1" w:color="auto"/>
        </w:pBdr>
        <w:rPr>
          <w:rFonts w:ascii="Georgia" w:hAnsi="Georgia"/>
          <w:sz w:val="20"/>
          <w:szCs w:val="20"/>
        </w:rPr>
      </w:pPr>
      <w:r w:rsidRPr="0093081C">
        <w:rPr>
          <w:rFonts w:ascii="Georgia" w:hAnsi="Georgia"/>
          <w:sz w:val="20"/>
          <w:szCs w:val="20"/>
        </w:rPr>
        <w:t xml:space="preserve">Deputy </w:t>
      </w:r>
      <w:r w:rsidR="00F523F6" w:rsidRPr="0093081C">
        <w:rPr>
          <w:rFonts w:ascii="Georgia" w:hAnsi="Georgia"/>
          <w:sz w:val="20"/>
          <w:szCs w:val="20"/>
        </w:rPr>
        <w:t xml:space="preserve">Clerk </w:t>
      </w:r>
      <w:r w:rsidR="008B2942" w:rsidRPr="0093081C">
        <w:rPr>
          <w:rFonts w:ascii="Georgia" w:hAnsi="Georgia"/>
          <w:sz w:val="20"/>
          <w:szCs w:val="20"/>
        </w:rPr>
        <w:t>to</w:t>
      </w:r>
      <w:r w:rsidR="00F523F6" w:rsidRPr="0093081C">
        <w:rPr>
          <w:rFonts w:ascii="Georgia" w:hAnsi="Georgia"/>
          <w:sz w:val="20"/>
          <w:szCs w:val="20"/>
        </w:rPr>
        <w:t xml:space="preserve"> the Council – J</w:t>
      </w:r>
      <w:r w:rsidRPr="0093081C">
        <w:rPr>
          <w:rFonts w:ascii="Georgia" w:hAnsi="Georgia"/>
          <w:sz w:val="20"/>
          <w:szCs w:val="20"/>
        </w:rPr>
        <w:t>ane Luker-Brown</w:t>
      </w:r>
      <w:r w:rsidR="00332615" w:rsidRPr="0093081C">
        <w:rPr>
          <w:rFonts w:ascii="Georgia" w:hAnsi="Georgia"/>
          <w:sz w:val="20"/>
          <w:szCs w:val="20"/>
        </w:rPr>
        <w:tab/>
      </w:r>
      <w:r w:rsidR="00332615" w:rsidRPr="0093081C">
        <w:rPr>
          <w:rFonts w:ascii="Georgia" w:hAnsi="Georgia"/>
          <w:sz w:val="20"/>
          <w:szCs w:val="20"/>
        </w:rPr>
        <w:tab/>
      </w:r>
      <w:r w:rsidR="00332615" w:rsidRPr="0093081C">
        <w:rPr>
          <w:rFonts w:ascii="Georgia" w:hAnsi="Georgia"/>
          <w:sz w:val="20"/>
          <w:szCs w:val="20"/>
        </w:rPr>
        <w:tab/>
      </w:r>
      <w:r w:rsidR="0093081C">
        <w:rPr>
          <w:rFonts w:ascii="Georgia" w:hAnsi="Georgia"/>
          <w:sz w:val="20"/>
          <w:szCs w:val="20"/>
        </w:rPr>
        <w:t xml:space="preserve">         </w:t>
      </w:r>
      <w:r w:rsidR="00F523F6" w:rsidRPr="0093081C">
        <w:rPr>
          <w:rFonts w:ascii="Georgia" w:hAnsi="Georgia"/>
          <w:sz w:val="20"/>
          <w:szCs w:val="20"/>
        </w:rPr>
        <w:t xml:space="preserve">Email: </w:t>
      </w:r>
      <w:hyperlink r:id="rId8" w:history="1">
        <w:r w:rsidR="008B2942" w:rsidRPr="0093081C">
          <w:rPr>
            <w:rStyle w:val="Hyperlink"/>
            <w:rFonts w:ascii="Georgia" w:hAnsi="Georgia"/>
            <w:sz w:val="20"/>
            <w:szCs w:val="20"/>
          </w:rPr>
          <w:t>assistant@ewhurstellensgreen-pc.gov.uk</w:t>
        </w:r>
      </w:hyperlink>
    </w:p>
    <w:p w14:paraId="193800C4" w14:textId="77777777" w:rsidR="003D1D51" w:rsidRDefault="003D1D51" w:rsidP="00F523F6">
      <w:pPr>
        <w:jc w:val="center"/>
        <w:rPr>
          <w:sz w:val="20"/>
          <w:szCs w:val="20"/>
        </w:rPr>
      </w:pPr>
    </w:p>
    <w:p w14:paraId="621EC3D0" w14:textId="3E3A92FC" w:rsidR="00E90DCA" w:rsidRPr="00A718B4" w:rsidRDefault="00E90DCA" w:rsidP="00F523F6">
      <w:pPr>
        <w:jc w:val="center"/>
        <w:rPr>
          <w:rFonts w:ascii="Georgia" w:hAnsi="Georgia"/>
          <w:b/>
          <w:bCs/>
        </w:rPr>
      </w:pPr>
      <w:r w:rsidRPr="00A718B4">
        <w:rPr>
          <w:rFonts w:ascii="Georgia" w:hAnsi="Georgia"/>
          <w:b/>
          <w:bCs/>
        </w:rPr>
        <w:t>Planning Committee Meeting</w:t>
      </w:r>
    </w:p>
    <w:p w14:paraId="58084C6C" w14:textId="22669F7E" w:rsidR="00E90DCA" w:rsidRPr="00A718B4" w:rsidRDefault="00E90DCA" w:rsidP="00E90DCA">
      <w:pPr>
        <w:jc w:val="center"/>
        <w:rPr>
          <w:rFonts w:ascii="Georgia" w:hAnsi="Georgia"/>
          <w:b/>
          <w:bCs/>
        </w:rPr>
      </w:pPr>
      <w:r w:rsidRPr="00A718B4">
        <w:rPr>
          <w:rFonts w:ascii="Georgia" w:hAnsi="Georgia"/>
          <w:b/>
          <w:bCs/>
        </w:rPr>
        <w:t>held at EYSC on</w:t>
      </w:r>
    </w:p>
    <w:p w14:paraId="305F34C0" w14:textId="79DE8707" w:rsidR="00E90DCA" w:rsidRPr="00A718B4" w:rsidRDefault="00E90DCA" w:rsidP="00F523F6">
      <w:pPr>
        <w:jc w:val="center"/>
        <w:rPr>
          <w:rFonts w:ascii="Georgia" w:hAnsi="Georgia"/>
          <w:b/>
          <w:bCs/>
        </w:rPr>
      </w:pPr>
      <w:r w:rsidRPr="00A718B4">
        <w:rPr>
          <w:rFonts w:ascii="Georgia" w:hAnsi="Georgia"/>
          <w:b/>
          <w:bCs/>
        </w:rPr>
        <w:t xml:space="preserve">Monday </w:t>
      </w:r>
      <w:r w:rsidR="0018147E">
        <w:rPr>
          <w:rFonts w:ascii="Georgia" w:hAnsi="Georgia"/>
          <w:b/>
          <w:bCs/>
        </w:rPr>
        <w:t>1</w:t>
      </w:r>
      <w:r w:rsidR="008277CC">
        <w:rPr>
          <w:rFonts w:ascii="Georgia" w:hAnsi="Georgia"/>
          <w:b/>
          <w:bCs/>
        </w:rPr>
        <w:t>5</w:t>
      </w:r>
      <w:r w:rsidRPr="00A718B4">
        <w:rPr>
          <w:rFonts w:ascii="Georgia" w:hAnsi="Georgia"/>
          <w:b/>
          <w:bCs/>
          <w:vertAlign w:val="superscript"/>
        </w:rPr>
        <w:t>th</w:t>
      </w:r>
      <w:r w:rsidRPr="00A718B4">
        <w:rPr>
          <w:rFonts w:ascii="Georgia" w:hAnsi="Georgia"/>
          <w:b/>
          <w:bCs/>
        </w:rPr>
        <w:t xml:space="preserve"> </w:t>
      </w:r>
      <w:r w:rsidR="008277CC">
        <w:rPr>
          <w:rFonts w:ascii="Georgia" w:hAnsi="Georgia"/>
          <w:b/>
          <w:bCs/>
        </w:rPr>
        <w:t>Dec</w:t>
      </w:r>
      <w:r w:rsidR="0018147E">
        <w:rPr>
          <w:rFonts w:ascii="Georgia" w:hAnsi="Georgia"/>
          <w:b/>
          <w:bCs/>
        </w:rPr>
        <w:t>em</w:t>
      </w:r>
      <w:r w:rsidRPr="00A718B4">
        <w:rPr>
          <w:rFonts w:ascii="Georgia" w:hAnsi="Georgia"/>
          <w:b/>
          <w:bCs/>
        </w:rPr>
        <w:t>ber 2025 at 7.15pm</w:t>
      </w:r>
    </w:p>
    <w:p w14:paraId="440A7FB3" w14:textId="00A58BC9" w:rsidR="00F523F6" w:rsidRPr="00E90DCA" w:rsidRDefault="00F523F6" w:rsidP="00E90DCA">
      <w:pPr>
        <w:pBdr>
          <w:bottom w:val="single" w:sz="6" w:space="1" w:color="auto"/>
        </w:pBdr>
        <w:rPr>
          <w:rFonts w:ascii="Georgia" w:hAnsi="Georgia"/>
          <w:b/>
          <w:color w:val="FF0000"/>
          <w:sz w:val="28"/>
          <w:szCs w:val="28"/>
        </w:rPr>
      </w:pPr>
    </w:p>
    <w:p w14:paraId="61D1D050" w14:textId="53BB9AC2" w:rsidR="00F523F6" w:rsidRPr="00A718B4" w:rsidRDefault="00F523F6" w:rsidP="00A718B4">
      <w:pPr>
        <w:tabs>
          <w:tab w:val="left" w:pos="360"/>
          <w:tab w:val="left" w:pos="720"/>
          <w:tab w:val="left" w:pos="1440"/>
          <w:tab w:val="left" w:pos="2160"/>
          <w:tab w:val="left" w:pos="2880"/>
          <w:tab w:val="left" w:pos="3600"/>
          <w:tab w:val="left" w:pos="4320"/>
          <w:tab w:val="left" w:pos="5040"/>
        </w:tabs>
        <w:rPr>
          <w:b/>
          <w:sz w:val="16"/>
          <w:szCs w:val="16"/>
        </w:rPr>
      </w:pPr>
      <w:r>
        <w:rPr>
          <w:b/>
          <w:sz w:val="16"/>
          <w:szCs w:val="16"/>
        </w:rPr>
        <w:tab/>
      </w:r>
      <w:r w:rsidRPr="0093081C">
        <w:rPr>
          <w:rFonts w:ascii="Georgia" w:hAnsi="Georgia"/>
          <w:b/>
          <w:sz w:val="16"/>
          <w:szCs w:val="16"/>
        </w:rPr>
        <w:tab/>
      </w:r>
      <w:r w:rsidRPr="0093081C">
        <w:rPr>
          <w:rFonts w:ascii="Georgia" w:hAnsi="Georgia"/>
          <w:b/>
          <w:sz w:val="16"/>
          <w:szCs w:val="16"/>
        </w:rPr>
        <w:tab/>
      </w:r>
      <w:r w:rsidRPr="0093081C">
        <w:rPr>
          <w:rFonts w:ascii="Georgia" w:hAnsi="Georgia"/>
          <w:b/>
          <w:sz w:val="16"/>
          <w:szCs w:val="16"/>
        </w:rPr>
        <w:tab/>
      </w:r>
      <w:r w:rsidR="00E90DCA" w:rsidRPr="0093081C">
        <w:rPr>
          <w:rFonts w:ascii="Georgia" w:hAnsi="Georgia"/>
          <w:b/>
          <w:sz w:val="16"/>
          <w:szCs w:val="16"/>
        </w:rPr>
        <w:tab/>
      </w:r>
    </w:p>
    <w:p w14:paraId="5E34261F" w14:textId="6F552413" w:rsidR="00F4549E" w:rsidRPr="008277CC" w:rsidRDefault="00F523F6" w:rsidP="008277CC">
      <w:pPr>
        <w:pStyle w:val="ListParagraph"/>
        <w:numPr>
          <w:ilvl w:val="0"/>
          <w:numId w:val="15"/>
        </w:numPr>
        <w:tabs>
          <w:tab w:val="left" w:pos="360"/>
        </w:tabs>
        <w:jc w:val="both"/>
        <w:rPr>
          <w:rFonts w:ascii="Georgia" w:hAnsi="Georgia"/>
          <w:b/>
          <w:bCs/>
          <w:sz w:val="22"/>
          <w:szCs w:val="22"/>
        </w:rPr>
      </w:pPr>
      <w:r w:rsidRPr="00FD2EA9">
        <w:rPr>
          <w:rFonts w:ascii="Georgia" w:hAnsi="Georgia"/>
          <w:b/>
          <w:bCs/>
          <w:sz w:val="22"/>
          <w:szCs w:val="22"/>
        </w:rPr>
        <w:t>P</w:t>
      </w:r>
      <w:r w:rsidR="0093081C" w:rsidRPr="00FD2EA9">
        <w:rPr>
          <w:rFonts w:ascii="Georgia" w:hAnsi="Georgia"/>
          <w:b/>
          <w:bCs/>
          <w:sz w:val="22"/>
          <w:szCs w:val="22"/>
        </w:rPr>
        <w:t>resent</w:t>
      </w:r>
      <w:r w:rsidR="00F4549E">
        <w:rPr>
          <w:rFonts w:ascii="Georgia" w:hAnsi="Georgia"/>
          <w:b/>
          <w:bCs/>
          <w:sz w:val="22"/>
          <w:szCs w:val="22"/>
        </w:rPr>
        <w:t>:</w:t>
      </w:r>
      <w:r w:rsidR="00F4549E">
        <w:rPr>
          <w:rFonts w:ascii="Georgia" w:hAnsi="Georgia"/>
          <w:b/>
          <w:bCs/>
          <w:sz w:val="22"/>
          <w:szCs w:val="22"/>
        </w:rPr>
        <w:tab/>
      </w:r>
      <w:r w:rsidR="00DA42BC">
        <w:rPr>
          <w:rFonts w:ascii="Georgia" w:hAnsi="Georgia"/>
          <w:b/>
          <w:bCs/>
          <w:sz w:val="22"/>
          <w:szCs w:val="22"/>
        </w:rPr>
        <w:tab/>
      </w:r>
      <w:r w:rsidR="00DA42BC">
        <w:rPr>
          <w:rFonts w:ascii="Georgia" w:hAnsi="Georgia"/>
          <w:b/>
          <w:bCs/>
          <w:sz w:val="22"/>
          <w:szCs w:val="22"/>
        </w:rPr>
        <w:tab/>
      </w:r>
      <w:r w:rsidR="00F4549E">
        <w:rPr>
          <w:rFonts w:ascii="Georgia" w:hAnsi="Georgia"/>
          <w:sz w:val="22"/>
          <w:szCs w:val="22"/>
        </w:rPr>
        <w:t xml:space="preserve">Cllr V Henry (in the chair), J Bloomfield, </w:t>
      </w:r>
      <w:r w:rsidR="0018147E">
        <w:rPr>
          <w:rFonts w:ascii="Georgia" w:hAnsi="Georgia"/>
          <w:sz w:val="22"/>
          <w:szCs w:val="22"/>
        </w:rPr>
        <w:t>T Bloomfield</w:t>
      </w:r>
    </w:p>
    <w:p w14:paraId="6E0595A6" w14:textId="6B36B966" w:rsidR="00F4549E" w:rsidRPr="008277CC" w:rsidRDefault="00F4549E" w:rsidP="008277CC">
      <w:pPr>
        <w:pStyle w:val="ListParagraph"/>
        <w:tabs>
          <w:tab w:val="left" w:pos="360"/>
        </w:tabs>
        <w:jc w:val="both"/>
        <w:rPr>
          <w:rFonts w:ascii="Georgia" w:hAnsi="Georgia"/>
          <w:sz w:val="22"/>
          <w:szCs w:val="22"/>
        </w:rPr>
      </w:pPr>
      <w:r>
        <w:rPr>
          <w:rFonts w:ascii="Georgia" w:hAnsi="Georgia"/>
          <w:b/>
          <w:bCs/>
          <w:sz w:val="22"/>
          <w:szCs w:val="22"/>
        </w:rPr>
        <w:tab/>
      </w:r>
      <w:r>
        <w:rPr>
          <w:rFonts w:ascii="Georgia" w:hAnsi="Georgia"/>
          <w:b/>
          <w:bCs/>
          <w:sz w:val="22"/>
          <w:szCs w:val="22"/>
        </w:rPr>
        <w:tab/>
      </w:r>
      <w:r w:rsidR="00DA42BC">
        <w:rPr>
          <w:rFonts w:ascii="Georgia" w:hAnsi="Georgia"/>
          <w:b/>
          <w:bCs/>
          <w:sz w:val="22"/>
          <w:szCs w:val="22"/>
        </w:rPr>
        <w:tab/>
      </w:r>
      <w:r w:rsidR="00DA42BC">
        <w:rPr>
          <w:rFonts w:ascii="Georgia" w:hAnsi="Georgia"/>
          <w:b/>
          <w:bCs/>
          <w:sz w:val="22"/>
          <w:szCs w:val="22"/>
        </w:rPr>
        <w:tab/>
      </w:r>
      <w:r w:rsidRPr="00F4549E">
        <w:rPr>
          <w:rFonts w:ascii="Georgia" w:hAnsi="Georgia"/>
          <w:sz w:val="22"/>
          <w:szCs w:val="22"/>
        </w:rPr>
        <w:t>1 member of the public</w:t>
      </w:r>
    </w:p>
    <w:p w14:paraId="16F815D4" w14:textId="40107A8F" w:rsidR="001C2292" w:rsidRPr="00F4549E" w:rsidRDefault="00F4549E" w:rsidP="00F4549E">
      <w:pPr>
        <w:pStyle w:val="ListParagraph"/>
        <w:tabs>
          <w:tab w:val="left" w:pos="360"/>
        </w:tabs>
        <w:jc w:val="both"/>
        <w:rPr>
          <w:rFonts w:ascii="Georgia" w:hAnsi="Georgia"/>
          <w:sz w:val="22"/>
          <w:szCs w:val="22"/>
        </w:rPr>
      </w:pPr>
      <w:r w:rsidRPr="00F4549E">
        <w:rPr>
          <w:rFonts w:ascii="Georgia" w:hAnsi="Georgia"/>
          <w:sz w:val="22"/>
          <w:szCs w:val="22"/>
        </w:rPr>
        <w:tab/>
      </w:r>
      <w:r w:rsidRPr="00F4549E">
        <w:rPr>
          <w:rFonts w:ascii="Georgia" w:hAnsi="Georgia"/>
          <w:sz w:val="22"/>
          <w:szCs w:val="22"/>
        </w:rPr>
        <w:tab/>
      </w:r>
      <w:r w:rsidR="00DA42BC">
        <w:rPr>
          <w:rFonts w:ascii="Georgia" w:hAnsi="Georgia"/>
          <w:sz w:val="22"/>
          <w:szCs w:val="22"/>
        </w:rPr>
        <w:tab/>
      </w:r>
      <w:r w:rsidR="00DA42BC">
        <w:rPr>
          <w:rFonts w:ascii="Georgia" w:hAnsi="Georgia"/>
          <w:sz w:val="22"/>
          <w:szCs w:val="22"/>
        </w:rPr>
        <w:tab/>
      </w:r>
      <w:r w:rsidRPr="00F4549E">
        <w:rPr>
          <w:rFonts w:ascii="Georgia" w:hAnsi="Georgia"/>
          <w:sz w:val="22"/>
          <w:szCs w:val="22"/>
        </w:rPr>
        <w:t>The Deputy Clerk, Mrs J Luker-Brown</w:t>
      </w:r>
      <w:r w:rsidR="0008091F" w:rsidRPr="00F4549E">
        <w:rPr>
          <w:rFonts w:ascii="Georgia" w:hAnsi="Georgia"/>
          <w:sz w:val="22"/>
          <w:szCs w:val="22"/>
        </w:rPr>
        <w:tab/>
      </w:r>
    </w:p>
    <w:p w14:paraId="4931888B" w14:textId="5BF7F407" w:rsidR="00F523F6" w:rsidRPr="00FD2EA9" w:rsidRDefault="0008091F" w:rsidP="001C2292">
      <w:pPr>
        <w:pStyle w:val="ListParagraph"/>
        <w:tabs>
          <w:tab w:val="left" w:pos="360"/>
        </w:tabs>
        <w:jc w:val="both"/>
        <w:rPr>
          <w:rFonts w:ascii="Georgia" w:hAnsi="Georgia"/>
          <w:b/>
          <w:bCs/>
          <w:sz w:val="22"/>
          <w:szCs w:val="22"/>
        </w:rPr>
      </w:pPr>
      <w:r>
        <w:rPr>
          <w:rFonts w:ascii="Georgia" w:hAnsi="Georgia"/>
          <w:b/>
          <w:bCs/>
          <w:sz w:val="22"/>
          <w:szCs w:val="22"/>
        </w:rPr>
        <w:tab/>
      </w:r>
      <w:r>
        <w:rPr>
          <w:rFonts w:ascii="Georgia" w:hAnsi="Georgia"/>
          <w:b/>
          <w:bCs/>
          <w:sz w:val="22"/>
          <w:szCs w:val="22"/>
        </w:rPr>
        <w:tab/>
      </w:r>
      <w:r>
        <w:rPr>
          <w:rFonts w:ascii="Georgia" w:hAnsi="Georgia"/>
          <w:b/>
          <w:bCs/>
          <w:sz w:val="22"/>
          <w:szCs w:val="22"/>
        </w:rPr>
        <w:tab/>
      </w:r>
    </w:p>
    <w:p w14:paraId="7F7F5BC1" w14:textId="77777777" w:rsidR="008277CC" w:rsidRPr="008277CC" w:rsidRDefault="00F523F6" w:rsidP="00F4549E">
      <w:pPr>
        <w:pStyle w:val="ListParagraph"/>
        <w:numPr>
          <w:ilvl w:val="0"/>
          <w:numId w:val="15"/>
        </w:numPr>
        <w:tabs>
          <w:tab w:val="left" w:pos="360"/>
        </w:tabs>
        <w:jc w:val="both"/>
        <w:rPr>
          <w:rFonts w:ascii="Georgia" w:hAnsi="Georgia"/>
          <w:b/>
          <w:bCs/>
          <w:sz w:val="22"/>
          <w:szCs w:val="22"/>
        </w:rPr>
      </w:pPr>
      <w:r w:rsidRPr="00FD2EA9">
        <w:rPr>
          <w:rFonts w:ascii="Georgia" w:hAnsi="Georgia"/>
          <w:b/>
          <w:bCs/>
          <w:sz w:val="22"/>
          <w:szCs w:val="22"/>
        </w:rPr>
        <w:t xml:space="preserve">Apologies for </w:t>
      </w:r>
      <w:r w:rsidR="00F6280B" w:rsidRPr="00FD2EA9">
        <w:rPr>
          <w:rFonts w:ascii="Georgia" w:hAnsi="Georgia"/>
          <w:b/>
          <w:bCs/>
          <w:sz w:val="22"/>
          <w:szCs w:val="22"/>
        </w:rPr>
        <w:t>A</w:t>
      </w:r>
      <w:r w:rsidRPr="00FD2EA9">
        <w:rPr>
          <w:rFonts w:ascii="Georgia" w:hAnsi="Georgia"/>
          <w:b/>
          <w:bCs/>
          <w:sz w:val="22"/>
          <w:szCs w:val="22"/>
        </w:rPr>
        <w:t>bsence</w:t>
      </w:r>
      <w:r w:rsidR="00F4549E">
        <w:rPr>
          <w:rFonts w:ascii="Georgia" w:hAnsi="Georgia"/>
          <w:b/>
          <w:bCs/>
          <w:sz w:val="22"/>
          <w:szCs w:val="22"/>
        </w:rPr>
        <w:t>:</w:t>
      </w:r>
      <w:r w:rsidR="00F4549E">
        <w:rPr>
          <w:rFonts w:ascii="Georgia" w:hAnsi="Georgia"/>
          <w:b/>
          <w:bCs/>
          <w:sz w:val="22"/>
          <w:szCs w:val="22"/>
        </w:rPr>
        <w:tab/>
      </w:r>
      <w:r w:rsidR="00F4549E" w:rsidRPr="00F4549E">
        <w:rPr>
          <w:rFonts w:ascii="Georgia" w:hAnsi="Georgia"/>
          <w:sz w:val="22"/>
          <w:szCs w:val="22"/>
        </w:rPr>
        <w:t>were received from Cllr</w:t>
      </w:r>
      <w:r w:rsidR="008277CC">
        <w:rPr>
          <w:rFonts w:ascii="Georgia" w:hAnsi="Georgia"/>
          <w:sz w:val="22"/>
          <w:szCs w:val="22"/>
        </w:rPr>
        <w:t xml:space="preserve">s </w:t>
      </w:r>
      <w:r w:rsidR="0018147E">
        <w:rPr>
          <w:rFonts w:ascii="Georgia" w:hAnsi="Georgia"/>
          <w:sz w:val="22"/>
          <w:szCs w:val="22"/>
        </w:rPr>
        <w:t xml:space="preserve">M </w:t>
      </w:r>
      <w:r w:rsidR="008277CC">
        <w:rPr>
          <w:rFonts w:ascii="Georgia" w:hAnsi="Georgia"/>
          <w:sz w:val="22"/>
          <w:szCs w:val="22"/>
        </w:rPr>
        <w:t>Higgins, J Lilley, L Tingley</w:t>
      </w:r>
    </w:p>
    <w:p w14:paraId="679880D2" w14:textId="1C4F2F15" w:rsidR="001C2292" w:rsidRPr="008277CC" w:rsidRDefault="008277CC" w:rsidP="008277CC">
      <w:pPr>
        <w:tabs>
          <w:tab w:val="left" w:pos="360"/>
        </w:tabs>
        <w:ind w:left="720"/>
        <w:jc w:val="both"/>
        <w:rPr>
          <w:rFonts w:ascii="Georgia" w:hAnsi="Georgia"/>
          <w:b/>
          <w:bCs/>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Pr="008277CC">
        <w:rPr>
          <w:rFonts w:ascii="Georgia" w:hAnsi="Georgia"/>
          <w:sz w:val="22"/>
          <w:szCs w:val="22"/>
        </w:rPr>
        <w:t>and The Clerk, Mrs J Cadman</w:t>
      </w:r>
    </w:p>
    <w:p w14:paraId="43F16655" w14:textId="77777777" w:rsidR="00F4549E" w:rsidRPr="00F4549E" w:rsidRDefault="00F4549E" w:rsidP="00F4549E">
      <w:pPr>
        <w:pStyle w:val="ListParagraph"/>
        <w:tabs>
          <w:tab w:val="left" w:pos="360"/>
        </w:tabs>
        <w:jc w:val="both"/>
        <w:rPr>
          <w:rFonts w:ascii="Georgia" w:hAnsi="Georgia"/>
          <w:b/>
          <w:bCs/>
          <w:sz w:val="22"/>
          <w:szCs w:val="22"/>
        </w:rPr>
      </w:pPr>
    </w:p>
    <w:p w14:paraId="4DA26FFA" w14:textId="77777777" w:rsidR="00DA42BC" w:rsidRPr="00DD4CB6" w:rsidRDefault="00F523F6" w:rsidP="0018147E">
      <w:pPr>
        <w:pStyle w:val="ListParagraph"/>
        <w:numPr>
          <w:ilvl w:val="0"/>
          <w:numId w:val="15"/>
        </w:numPr>
        <w:tabs>
          <w:tab w:val="left" w:pos="360"/>
        </w:tabs>
        <w:jc w:val="both"/>
        <w:rPr>
          <w:rFonts w:ascii="Georgia" w:hAnsi="Georgia"/>
          <w:b/>
          <w:bCs/>
          <w:sz w:val="22"/>
          <w:szCs w:val="22"/>
        </w:rPr>
      </w:pPr>
      <w:r w:rsidRPr="00FD2EA9">
        <w:rPr>
          <w:rFonts w:ascii="Georgia" w:hAnsi="Georgia"/>
          <w:b/>
          <w:bCs/>
          <w:sz w:val="22"/>
          <w:szCs w:val="22"/>
        </w:rPr>
        <w:t>Declaration of Interests</w:t>
      </w:r>
      <w:r w:rsidR="00DA42BC">
        <w:rPr>
          <w:rFonts w:ascii="Georgia" w:hAnsi="Georgia"/>
          <w:b/>
          <w:bCs/>
          <w:sz w:val="22"/>
          <w:szCs w:val="22"/>
        </w:rPr>
        <w:t>:</w:t>
      </w:r>
      <w:r w:rsidR="00DA42BC">
        <w:rPr>
          <w:rFonts w:ascii="Georgia" w:hAnsi="Georgia"/>
          <w:b/>
          <w:bCs/>
          <w:sz w:val="22"/>
          <w:szCs w:val="22"/>
        </w:rPr>
        <w:tab/>
      </w:r>
      <w:r w:rsidR="00DA42BC" w:rsidRPr="00DD4CB6">
        <w:rPr>
          <w:rFonts w:ascii="Georgia" w:hAnsi="Georgia"/>
          <w:sz w:val="22"/>
          <w:szCs w:val="22"/>
        </w:rPr>
        <w:t>Cllr V Henry as the neighbour of land adjacent to</w:t>
      </w:r>
    </w:p>
    <w:p w14:paraId="0213F93B" w14:textId="46725593" w:rsidR="00DA34ED" w:rsidRPr="00DD4CB6" w:rsidRDefault="00DA42BC" w:rsidP="00DA42BC">
      <w:pPr>
        <w:pStyle w:val="ListParagraph"/>
        <w:tabs>
          <w:tab w:val="left" w:pos="360"/>
        </w:tabs>
        <w:jc w:val="both"/>
        <w:rPr>
          <w:rFonts w:ascii="Georgia" w:hAnsi="Georgia"/>
          <w:b/>
          <w:bCs/>
          <w:sz w:val="22"/>
          <w:szCs w:val="22"/>
        </w:rPr>
      </w:pPr>
      <w:r w:rsidRPr="00DD4CB6">
        <w:rPr>
          <w:rFonts w:ascii="Georgia" w:hAnsi="Georgia"/>
          <w:b/>
          <w:bCs/>
          <w:sz w:val="22"/>
          <w:szCs w:val="22"/>
        </w:rPr>
        <w:tab/>
      </w:r>
      <w:r w:rsidRPr="00DD4CB6">
        <w:rPr>
          <w:rFonts w:ascii="Georgia" w:hAnsi="Georgia"/>
          <w:b/>
          <w:bCs/>
          <w:sz w:val="22"/>
          <w:szCs w:val="22"/>
        </w:rPr>
        <w:tab/>
      </w:r>
      <w:r w:rsidRPr="00DD4CB6">
        <w:rPr>
          <w:rFonts w:ascii="Georgia" w:hAnsi="Georgia"/>
          <w:b/>
          <w:bCs/>
          <w:sz w:val="22"/>
          <w:szCs w:val="22"/>
        </w:rPr>
        <w:tab/>
      </w:r>
      <w:r w:rsidRPr="00DD4CB6">
        <w:rPr>
          <w:rFonts w:ascii="Georgia" w:hAnsi="Georgia"/>
          <w:b/>
          <w:bCs/>
          <w:sz w:val="22"/>
          <w:szCs w:val="22"/>
        </w:rPr>
        <w:tab/>
      </w:r>
      <w:r w:rsidRPr="00DD4CB6">
        <w:rPr>
          <w:rFonts w:ascii="Georgia" w:hAnsi="Georgia"/>
          <w:sz w:val="22"/>
          <w:szCs w:val="22"/>
        </w:rPr>
        <w:t>Burstowes Croft, The Green</w:t>
      </w:r>
    </w:p>
    <w:p w14:paraId="5D115538" w14:textId="77777777" w:rsidR="0018147E" w:rsidRPr="0018147E" w:rsidRDefault="0018147E" w:rsidP="0018147E">
      <w:pPr>
        <w:tabs>
          <w:tab w:val="left" w:pos="360"/>
        </w:tabs>
        <w:jc w:val="both"/>
        <w:rPr>
          <w:rFonts w:ascii="Georgia" w:hAnsi="Georgia"/>
          <w:b/>
          <w:bCs/>
          <w:sz w:val="22"/>
          <w:szCs w:val="22"/>
        </w:rPr>
      </w:pPr>
    </w:p>
    <w:p w14:paraId="49C66127" w14:textId="0D979575" w:rsidR="00F523F6" w:rsidRDefault="00F523F6" w:rsidP="0093081C">
      <w:pPr>
        <w:pStyle w:val="ListParagraph"/>
        <w:numPr>
          <w:ilvl w:val="0"/>
          <w:numId w:val="15"/>
        </w:numPr>
        <w:tabs>
          <w:tab w:val="left" w:pos="360"/>
        </w:tabs>
        <w:jc w:val="both"/>
        <w:rPr>
          <w:rFonts w:ascii="Georgia" w:hAnsi="Georgia"/>
          <w:b/>
          <w:bCs/>
          <w:sz w:val="22"/>
          <w:szCs w:val="22"/>
        </w:rPr>
      </w:pPr>
      <w:r w:rsidRPr="00FD2EA9">
        <w:rPr>
          <w:rFonts w:ascii="Georgia" w:hAnsi="Georgia"/>
          <w:b/>
          <w:bCs/>
          <w:sz w:val="22"/>
          <w:szCs w:val="22"/>
        </w:rPr>
        <w:t xml:space="preserve">Open </w:t>
      </w:r>
      <w:r w:rsidR="00F6280B" w:rsidRPr="00FD2EA9">
        <w:rPr>
          <w:rFonts w:ascii="Georgia" w:hAnsi="Georgia"/>
          <w:b/>
          <w:bCs/>
          <w:sz w:val="22"/>
          <w:szCs w:val="22"/>
        </w:rPr>
        <w:t>F</w:t>
      </w:r>
      <w:r w:rsidRPr="00FD2EA9">
        <w:rPr>
          <w:rFonts w:ascii="Georgia" w:hAnsi="Georgia"/>
          <w:b/>
          <w:bCs/>
          <w:sz w:val="22"/>
          <w:szCs w:val="22"/>
        </w:rPr>
        <w:t>orum</w:t>
      </w:r>
      <w:r w:rsidR="00F6280B" w:rsidRPr="00FD2EA9">
        <w:rPr>
          <w:rFonts w:ascii="Georgia" w:hAnsi="Georgia"/>
          <w:b/>
          <w:bCs/>
          <w:sz w:val="22"/>
          <w:szCs w:val="22"/>
        </w:rPr>
        <w:t xml:space="preserve"> for Public</w:t>
      </w:r>
    </w:p>
    <w:p w14:paraId="0B4D6CCB" w14:textId="77777777" w:rsidR="00F4549E" w:rsidRPr="00FD2EA9" w:rsidRDefault="00F4549E" w:rsidP="00F4549E">
      <w:pPr>
        <w:pStyle w:val="ListParagraph"/>
        <w:tabs>
          <w:tab w:val="left" w:pos="360"/>
        </w:tabs>
        <w:jc w:val="both"/>
        <w:rPr>
          <w:rFonts w:ascii="Georgia" w:hAnsi="Georgia"/>
          <w:b/>
          <w:bCs/>
          <w:sz w:val="22"/>
          <w:szCs w:val="22"/>
        </w:rPr>
      </w:pPr>
    </w:p>
    <w:p w14:paraId="4EDDC79B" w14:textId="56CAAEB7" w:rsidR="0093081C" w:rsidRDefault="00F523F6" w:rsidP="0093081C">
      <w:pPr>
        <w:pStyle w:val="ListParagraph"/>
        <w:numPr>
          <w:ilvl w:val="0"/>
          <w:numId w:val="15"/>
        </w:numPr>
        <w:tabs>
          <w:tab w:val="left" w:pos="360"/>
        </w:tabs>
        <w:jc w:val="both"/>
        <w:rPr>
          <w:rFonts w:ascii="Georgia" w:hAnsi="Georgia"/>
          <w:b/>
          <w:bCs/>
          <w:sz w:val="22"/>
          <w:szCs w:val="22"/>
        </w:rPr>
      </w:pPr>
      <w:r w:rsidRPr="00FD2EA9">
        <w:rPr>
          <w:rFonts w:ascii="Georgia" w:hAnsi="Georgia"/>
          <w:b/>
          <w:bCs/>
          <w:sz w:val="22"/>
          <w:szCs w:val="22"/>
        </w:rPr>
        <w:t>A</w:t>
      </w:r>
      <w:r w:rsidR="00F6280B" w:rsidRPr="00FD2EA9">
        <w:rPr>
          <w:rFonts w:ascii="Georgia" w:hAnsi="Georgia"/>
          <w:b/>
          <w:bCs/>
          <w:sz w:val="22"/>
          <w:szCs w:val="22"/>
        </w:rPr>
        <w:t xml:space="preserve">pplications </w:t>
      </w:r>
      <w:r w:rsidRPr="00FD2EA9">
        <w:rPr>
          <w:rFonts w:ascii="Georgia" w:hAnsi="Georgia"/>
          <w:b/>
          <w:bCs/>
          <w:sz w:val="22"/>
          <w:szCs w:val="22"/>
        </w:rPr>
        <w:t xml:space="preserve">for </w:t>
      </w:r>
      <w:r w:rsidR="00F6280B" w:rsidRPr="00FD2EA9">
        <w:rPr>
          <w:rFonts w:ascii="Georgia" w:hAnsi="Georgia"/>
          <w:b/>
          <w:bCs/>
          <w:sz w:val="22"/>
          <w:szCs w:val="22"/>
        </w:rPr>
        <w:t>C</w:t>
      </w:r>
      <w:r w:rsidRPr="00FD2EA9">
        <w:rPr>
          <w:rFonts w:ascii="Georgia" w:hAnsi="Georgia"/>
          <w:b/>
          <w:bCs/>
          <w:sz w:val="22"/>
          <w:szCs w:val="22"/>
        </w:rPr>
        <w:t>onsideration</w:t>
      </w:r>
    </w:p>
    <w:p w14:paraId="0DAE5C58" w14:textId="731D95E5" w:rsidR="00150F44" w:rsidRDefault="00150F44" w:rsidP="00150F44">
      <w:pPr>
        <w:pStyle w:val="ListParagraph"/>
        <w:rPr>
          <w:rFonts w:ascii="Georgia" w:hAnsi="Georgia"/>
          <w:b/>
          <w:bCs/>
          <w:sz w:val="22"/>
          <w:szCs w:val="22"/>
        </w:rPr>
      </w:pPr>
    </w:p>
    <w:p w14:paraId="510C5B9D" w14:textId="77777777" w:rsidR="00150F44" w:rsidRDefault="00150F44" w:rsidP="00150F44">
      <w:pPr>
        <w:pStyle w:val="ListParagraph"/>
        <w:rPr>
          <w:rFonts w:ascii="Georgia" w:hAnsi="Georgia"/>
          <w:b/>
          <w:bCs/>
          <w:sz w:val="22"/>
          <w:szCs w:val="22"/>
        </w:rPr>
      </w:pPr>
    </w:p>
    <w:p w14:paraId="3A6127F3" w14:textId="77777777" w:rsidR="00150F44" w:rsidRPr="008E3A0A" w:rsidRDefault="00150F44" w:rsidP="00150F44">
      <w:pPr>
        <w:tabs>
          <w:tab w:val="left" w:pos="360"/>
          <w:tab w:val="left" w:pos="720"/>
          <w:tab w:val="left" w:pos="1440"/>
          <w:tab w:val="left" w:pos="2160"/>
          <w:tab w:val="left" w:pos="2880"/>
          <w:tab w:val="left" w:pos="3600"/>
          <w:tab w:val="left" w:pos="4320"/>
          <w:tab w:val="left" w:pos="5040"/>
        </w:tabs>
        <w:rPr>
          <w:rFonts w:ascii="Georgia" w:hAnsi="Georgia"/>
          <w:b/>
          <w:bCs/>
          <w:sz w:val="22"/>
          <w:szCs w:val="22"/>
          <w:lang w:val="en-US"/>
        </w:rPr>
      </w:pPr>
      <w:bookmarkStart w:id="0" w:name="_Hlk214879796"/>
      <w:r w:rsidRPr="008E3A0A">
        <w:rPr>
          <w:rFonts w:ascii="Georgia" w:hAnsi="Georgia"/>
          <w:b/>
          <w:bCs/>
          <w:sz w:val="22"/>
          <w:szCs w:val="22"/>
          <w:lang w:val="en-US"/>
        </w:rPr>
        <w:t>WA/2025/02246</w:t>
      </w:r>
      <w:r>
        <w:rPr>
          <w:rFonts w:ascii="Georgia" w:hAnsi="Georgia"/>
          <w:b/>
          <w:bCs/>
          <w:sz w:val="22"/>
          <w:szCs w:val="22"/>
          <w:lang w:val="en-US"/>
        </w:rPr>
        <w:tab/>
      </w:r>
      <w:r>
        <w:rPr>
          <w:rFonts w:ascii="Georgia" w:hAnsi="Georgia"/>
          <w:b/>
          <w:bCs/>
          <w:sz w:val="22"/>
          <w:szCs w:val="22"/>
          <w:lang w:val="en-US"/>
        </w:rPr>
        <w:tab/>
        <w:t>Slefold, Wykehurst Lane</w:t>
      </w:r>
    </w:p>
    <w:bookmarkEnd w:id="0"/>
    <w:p w14:paraId="3C4661A1" w14:textId="77777777" w:rsidR="00150F44" w:rsidRPr="00BE42B4" w:rsidRDefault="00150F44" w:rsidP="00150F44">
      <w:pPr>
        <w:tabs>
          <w:tab w:val="left" w:pos="9650"/>
        </w:tabs>
        <w:rPr>
          <w:rFonts w:ascii="Georgia" w:eastAsia="Arial" w:hAnsi="Georgia"/>
          <w:i/>
          <w:iCs/>
          <w:sz w:val="20"/>
          <w:szCs w:val="20"/>
          <w:lang w:eastAsia="en-GB"/>
        </w:rPr>
      </w:pPr>
      <w:r w:rsidRPr="008E3A0A">
        <w:rPr>
          <w:rFonts w:ascii="Georgia" w:eastAsia="Arial" w:hAnsi="Georgia"/>
          <w:i/>
          <w:iCs/>
          <w:sz w:val="20"/>
          <w:szCs w:val="20"/>
          <w:lang w:eastAsia="en-GB"/>
        </w:rPr>
        <w:t>Erection of a detached single storey self-build dwelling with associated access, parking and landscaping.</w:t>
      </w:r>
      <w:r w:rsidRPr="00BE42B4">
        <w:rPr>
          <w:rFonts w:ascii="Georgia" w:eastAsia="Arial" w:hAnsi="Georgia"/>
          <w:i/>
          <w:iCs/>
          <w:sz w:val="20"/>
          <w:szCs w:val="20"/>
          <w:lang w:eastAsia="en-GB"/>
        </w:rPr>
        <w:tab/>
      </w:r>
    </w:p>
    <w:p w14:paraId="731C3AD9" w14:textId="77777777" w:rsidR="00150F44" w:rsidRDefault="00150F44" w:rsidP="00150F44">
      <w:pPr>
        <w:tabs>
          <w:tab w:val="left" w:pos="9650"/>
        </w:tabs>
        <w:rPr>
          <w:rFonts w:ascii="Georgia" w:eastAsia="Arial" w:hAnsi="Georgia"/>
          <w:sz w:val="22"/>
          <w:szCs w:val="22"/>
          <w:lang w:eastAsia="en-GB"/>
        </w:rPr>
      </w:pPr>
      <w:r>
        <w:rPr>
          <w:rFonts w:ascii="Georgia" w:eastAsia="Arial" w:hAnsi="Georgia"/>
          <w:sz w:val="22"/>
          <w:szCs w:val="22"/>
          <w:lang w:eastAsia="en-GB"/>
        </w:rPr>
        <w:t>Objection – The Parish Council expressed concern about the orientation and design of the dwelling which is very different from the other properties in the lane.  They consider that the impact on the character and appearance of the surrounding area would be vast.  The owner of a neighbouring property joined the meeting and was worried about how the build would impact their garden.  They also expressed concern about the access to the property as the land is on many different levels.</w:t>
      </w:r>
    </w:p>
    <w:p w14:paraId="1D0A7D1D" w14:textId="77777777" w:rsidR="00150F44" w:rsidRDefault="00150F44" w:rsidP="00150F44">
      <w:pPr>
        <w:tabs>
          <w:tab w:val="left" w:pos="9650"/>
        </w:tabs>
        <w:rPr>
          <w:rFonts w:ascii="Georgia" w:eastAsia="Arial" w:hAnsi="Georgia"/>
          <w:sz w:val="22"/>
          <w:szCs w:val="22"/>
          <w:lang w:eastAsia="en-GB"/>
        </w:rPr>
      </w:pPr>
    </w:p>
    <w:p w14:paraId="366E72C4" w14:textId="77777777" w:rsidR="00150F44" w:rsidRPr="005A1D66" w:rsidRDefault="00150F44" w:rsidP="00150F44">
      <w:pPr>
        <w:tabs>
          <w:tab w:val="left" w:pos="9650"/>
        </w:tabs>
        <w:rPr>
          <w:rFonts w:ascii="Georgia" w:eastAsia="Arial" w:hAnsi="Georgia"/>
          <w:sz w:val="22"/>
          <w:szCs w:val="22"/>
          <w:lang w:eastAsia="en-GB"/>
        </w:rPr>
      </w:pPr>
    </w:p>
    <w:p w14:paraId="463589A4" w14:textId="77777777" w:rsidR="00150F44" w:rsidRDefault="00150F44" w:rsidP="00150F44">
      <w:pPr>
        <w:tabs>
          <w:tab w:val="left" w:pos="360"/>
          <w:tab w:val="left" w:pos="720"/>
          <w:tab w:val="left" w:pos="1440"/>
          <w:tab w:val="left" w:pos="2160"/>
          <w:tab w:val="left" w:pos="2880"/>
          <w:tab w:val="left" w:pos="3600"/>
          <w:tab w:val="left" w:pos="4320"/>
          <w:tab w:val="left" w:pos="5040"/>
        </w:tabs>
        <w:rPr>
          <w:rFonts w:ascii="Georgia" w:hAnsi="Georgia"/>
          <w:b/>
          <w:bCs/>
          <w:sz w:val="22"/>
          <w:szCs w:val="22"/>
          <w:lang w:val="en-US"/>
        </w:rPr>
      </w:pPr>
      <w:r w:rsidRPr="008E3A0A">
        <w:rPr>
          <w:rFonts w:ascii="Georgia" w:hAnsi="Georgia"/>
          <w:b/>
          <w:bCs/>
          <w:sz w:val="22"/>
          <w:szCs w:val="22"/>
          <w:lang w:val="en-US"/>
        </w:rPr>
        <w:t>WA/2025/022</w:t>
      </w:r>
      <w:r>
        <w:rPr>
          <w:rFonts w:ascii="Georgia" w:hAnsi="Georgia"/>
          <w:b/>
          <w:bCs/>
          <w:sz w:val="22"/>
          <w:szCs w:val="22"/>
          <w:lang w:val="en-US"/>
        </w:rPr>
        <w:t>66</w:t>
      </w:r>
      <w:r>
        <w:rPr>
          <w:rFonts w:ascii="Georgia" w:hAnsi="Georgia"/>
          <w:b/>
          <w:bCs/>
          <w:sz w:val="22"/>
          <w:szCs w:val="22"/>
          <w:lang w:val="en-US"/>
        </w:rPr>
        <w:tab/>
      </w:r>
      <w:r>
        <w:rPr>
          <w:rFonts w:ascii="Georgia" w:hAnsi="Georgia"/>
          <w:b/>
          <w:bCs/>
          <w:sz w:val="22"/>
          <w:szCs w:val="22"/>
          <w:lang w:val="en-US"/>
        </w:rPr>
        <w:tab/>
        <w:t>Bildens Farm, Gadbridge Lane</w:t>
      </w:r>
    </w:p>
    <w:p w14:paraId="0EEE3A83" w14:textId="77777777" w:rsidR="00150F44" w:rsidRPr="004947FC" w:rsidRDefault="00150F44" w:rsidP="00150F44">
      <w:pPr>
        <w:tabs>
          <w:tab w:val="left" w:pos="360"/>
          <w:tab w:val="left" w:pos="720"/>
          <w:tab w:val="left" w:pos="1440"/>
          <w:tab w:val="left" w:pos="2160"/>
          <w:tab w:val="left" w:pos="2880"/>
          <w:tab w:val="left" w:pos="3600"/>
          <w:tab w:val="left" w:pos="4320"/>
          <w:tab w:val="left" w:pos="5040"/>
        </w:tabs>
        <w:rPr>
          <w:rFonts w:ascii="Georgia" w:hAnsi="Georgia"/>
          <w:b/>
          <w:bCs/>
          <w:i/>
          <w:iCs/>
          <w:sz w:val="20"/>
          <w:szCs w:val="20"/>
          <w:lang w:val="en-US"/>
        </w:rPr>
      </w:pPr>
      <w:r w:rsidRPr="004947FC">
        <w:rPr>
          <w:rFonts w:ascii="Georgia" w:eastAsia="Arial" w:hAnsi="Georgia"/>
          <w:i/>
          <w:iCs/>
          <w:sz w:val="20"/>
          <w:szCs w:val="20"/>
        </w:rPr>
        <w:t>Listed Building Consent for repointing and chimney repair works; replacement of fireplace with an inglenook fireplace.</w:t>
      </w:r>
    </w:p>
    <w:p w14:paraId="64477693" w14:textId="77777777" w:rsidR="00150F44" w:rsidRPr="004947FC" w:rsidRDefault="00150F44" w:rsidP="00150F44">
      <w:pPr>
        <w:tabs>
          <w:tab w:val="left" w:pos="9650"/>
        </w:tabs>
        <w:rPr>
          <w:rFonts w:ascii="Georgia" w:eastAsia="Arial" w:hAnsi="Georgia"/>
          <w:sz w:val="22"/>
          <w:szCs w:val="22"/>
          <w:lang w:val="en-US" w:eastAsia="en-GB"/>
        </w:rPr>
      </w:pPr>
      <w:r w:rsidRPr="004947FC">
        <w:rPr>
          <w:rFonts w:ascii="Georgia" w:eastAsia="Arial" w:hAnsi="Georgia"/>
          <w:sz w:val="22"/>
          <w:szCs w:val="22"/>
          <w:lang w:val="en-US" w:eastAsia="en-GB"/>
        </w:rPr>
        <w:t>No objection</w:t>
      </w:r>
      <w:r>
        <w:rPr>
          <w:rFonts w:ascii="Georgia" w:eastAsia="Arial" w:hAnsi="Georgia"/>
          <w:sz w:val="22"/>
          <w:szCs w:val="22"/>
          <w:lang w:val="en-US" w:eastAsia="en-GB"/>
        </w:rPr>
        <w:t xml:space="preserve"> – The Parish Council considered these works to be m</w:t>
      </w:r>
      <w:r w:rsidRPr="004947FC">
        <w:rPr>
          <w:rFonts w:ascii="Georgia" w:eastAsia="Arial" w:hAnsi="Georgia"/>
          <w:sz w:val="22"/>
          <w:szCs w:val="22"/>
          <w:lang w:val="en-US" w:eastAsia="en-GB"/>
        </w:rPr>
        <w:t>inor changes which w</w:t>
      </w:r>
      <w:r>
        <w:rPr>
          <w:rFonts w:ascii="Georgia" w:eastAsia="Arial" w:hAnsi="Georgia"/>
          <w:sz w:val="22"/>
          <w:szCs w:val="22"/>
          <w:lang w:val="en-US" w:eastAsia="en-GB"/>
        </w:rPr>
        <w:t>ould</w:t>
      </w:r>
      <w:r w:rsidRPr="004947FC">
        <w:rPr>
          <w:rFonts w:ascii="Georgia" w:eastAsia="Arial" w:hAnsi="Georgia"/>
          <w:sz w:val="22"/>
          <w:szCs w:val="22"/>
          <w:lang w:val="en-US" w:eastAsia="en-GB"/>
        </w:rPr>
        <w:t xml:space="preserve"> be </w:t>
      </w:r>
      <w:r>
        <w:rPr>
          <w:rFonts w:ascii="Georgia" w:eastAsia="Arial" w:hAnsi="Georgia"/>
          <w:sz w:val="22"/>
          <w:szCs w:val="22"/>
          <w:lang w:val="en-US" w:eastAsia="en-GB"/>
        </w:rPr>
        <w:t>of</w:t>
      </w:r>
      <w:r w:rsidRPr="004947FC">
        <w:rPr>
          <w:rFonts w:ascii="Georgia" w:eastAsia="Arial" w:hAnsi="Georgia"/>
          <w:sz w:val="22"/>
          <w:szCs w:val="22"/>
          <w:lang w:val="en-US" w:eastAsia="en-GB"/>
        </w:rPr>
        <w:t xml:space="preserve"> huge benefit to the property.</w:t>
      </w:r>
    </w:p>
    <w:p w14:paraId="249CCE14" w14:textId="77777777" w:rsidR="00150F44" w:rsidRDefault="00150F44" w:rsidP="00150F44">
      <w:pPr>
        <w:tabs>
          <w:tab w:val="left" w:pos="9650"/>
        </w:tabs>
        <w:rPr>
          <w:rFonts w:ascii="Georgia" w:eastAsia="Arial" w:hAnsi="Georgia"/>
          <w:b/>
          <w:bCs/>
          <w:sz w:val="20"/>
          <w:szCs w:val="20"/>
          <w:lang w:val="en-US" w:eastAsia="en-GB"/>
        </w:rPr>
      </w:pPr>
    </w:p>
    <w:p w14:paraId="2E9AA597" w14:textId="77777777" w:rsidR="00150F44" w:rsidRPr="001163B9" w:rsidRDefault="00150F44" w:rsidP="00150F44">
      <w:pPr>
        <w:tabs>
          <w:tab w:val="left" w:pos="9650"/>
        </w:tabs>
        <w:rPr>
          <w:rFonts w:eastAsia="Arial"/>
          <w:b/>
          <w:bCs/>
          <w:sz w:val="20"/>
          <w:szCs w:val="20"/>
          <w:lang w:val="en-US" w:eastAsia="en-GB"/>
        </w:rPr>
      </w:pPr>
      <w:r w:rsidRPr="00D82FD8">
        <w:rPr>
          <w:rFonts w:ascii="Georgia" w:eastAsia="Arial" w:hAnsi="Georgia"/>
          <w:b/>
          <w:bCs/>
          <w:sz w:val="20"/>
          <w:szCs w:val="20"/>
          <w:lang w:val="en-US" w:eastAsia="en-GB"/>
        </w:rPr>
        <w:tab/>
      </w:r>
      <w:r>
        <w:rPr>
          <w:rFonts w:eastAsia="Arial"/>
          <w:b/>
          <w:bCs/>
          <w:sz w:val="20"/>
          <w:szCs w:val="20"/>
          <w:lang w:val="en-US" w:eastAsia="en-GB"/>
        </w:rPr>
        <w:tab/>
      </w:r>
    </w:p>
    <w:p w14:paraId="7DCF60E7" w14:textId="77777777" w:rsidR="00150F44" w:rsidRPr="00FD2EA9" w:rsidRDefault="00150F44" w:rsidP="00150F44">
      <w:pPr>
        <w:tabs>
          <w:tab w:val="left" w:pos="360"/>
          <w:tab w:val="left" w:pos="720"/>
          <w:tab w:val="left" w:pos="1440"/>
          <w:tab w:val="left" w:pos="2160"/>
          <w:tab w:val="left" w:pos="2880"/>
          <w:tab w:val="left" w:pos="3600"/>
          <w:tab w:val="left" w:pos="4320"/>
          <w:tab w:val="left" w:pos="5040"/>
        </w:tabs>
        <w:rPr>
          <w:rFonts w:ascii="Georgia" w:hAnsi="Georgia"/>
          <w:b/>
          <w:bCs/>
          <w:sz w:val="22"/>
          <w:szCs w:val="22"/>
        </w:rPr>
      </w:pPr>
      <w:r>
        <w:rPr>
          <w:rFonts w:ascii="Georgia" w:hAnsi="Georgia"/>
          <w:b/>
          <w:sz w:val="22"/>
          <w:szCs w:val="22"/>
        </w:rPr>
        <w:t>PIP/2025/02251</w:t>
      </w:r>
      <w:r>
        <w:rPr>
          <w:rFonts w:ascii="Georgia" w:hAnsi="Georgia"/>
          <w:b/>
          <w:sz w:val="22"/>
          <w:szCs w:val="22"/>
        </w:rPr>
        <w:tab/>
      </w:r>
      <w:r>
        <w:rPr>
          <w:rFonts w:ascii="Georgia" w:hAnsi="Georgia"/>
          <w:b/>
          <w:sz w:val="22"/>
          <w:szCs w:val="22"/>
        </w:rPr>
        <w:tab/>
      </w:r>
      <w:r w:rsidRPr="00FD2EA9">
        <w:rPr>
          <w:rFonts w:ascii="Georgia" w:hAnsi="Georgia"/>
          <w:b/>
          <w:bCs/>
          <w:sz w:val="22"/>
          <w:szCs w:val="22"/>
        </w:rPr>
        <w:t>Land a</w:t>
      </w:r>
      <w:r>
        <w:rPr>
          <w:rFonts w:ascii="Georgia" w:hAnsi="Georgia"/>
          <w:b/>
          <w:bCs/>
          <w:sz w:val="22"/>
          <w:szCs w:val="22"/>
        </w:rPr>
        <w:t>djacent to Burstowes Croft, The Green</w:t>
      </w:r>
    </w:p>
    <w:p w14:paraId="17C56FF6" w14:textId="77777777" w:rsidR="00150F44" w:rsidRDefault="00150F44" w:rsidP="00150F44">
      <w:pPr>
        <w:rPr>
          <w:rFonts w:ascii="Georgia" w:eastAsia="Arial" w:hAnsi="Georgia"/>
          <w:i/>
          <w:iCs/>
          <w:sz w:val="20"/>
          <w:szCs w:val="20"/>
        </w:rPr>
      </w:pPr>
      <w:r w:rsidRPr="008E3A0A">
        <w:rPr>
          <w:rFonts w:ascii="Georgia" w:eastAsia="Arial" w:hAnsi="Georgia"/>
          <w:i/>
          <w:iCs/>
          <w:sz w:val="20"/>
          <w:szCs w:val="20"/>
        </w:rPr>
        <w:t>Technical Details consent pursuant to Permission in Principle PIP/2024/01353 for the erection of a dwelling with associated works, solar roof panels including a new vehicular access.</w:t>
      </w:r>
    </w:p>
    <w:p w14:paraId="0C64F588" w14:textId="6FBB9580" w:rsidR="00150F44" w:rsidRDefault="00150F44" w:rsidP="00150F44">
      <w:pPr>
        <w:rPr>
          <w:rFonts w:ascii="Georgia" w:eastAsia="Arial" w:hAnsi="Georgia"/>
          <w:sz w:val="22"/>
          <w:szCs w:val="22"/>
        </w:rPr>
      </w:pPr>
      <w:r>
        <w:rPr>
          <w:rFonts w:ascii="Georgia" w:eastAsia="Arial" w:hAnsi="Georgia"/>
          <w:sz w:val="22"/>
          <w:szCs w:val="22"/>
        </w:rPr>
        <w:t>The Parish Council were concerned about the fenestration to the upper floor on the south side as well as the effect on the amenity value of the neighbouring heritage building.  The Councillors noticed that in Condition 1 of the response from Surrey County Highways on 11 December, there is mention of access to Church Lane however the Councillors questioned this reference as they are not aware of a Church Lane in Ewhurst.</w:t>
      </w:r>
    </w:p>
    <w:p w14:paraId="182C089F" w14:textId="77777777" w:rsidR="00150F44" w:rsidRDefault="00150F44" w:rsidP="00150F44">
      <w:pPr>
        <w:rPr>
          <w:rFonts w:ascii="Georgia" w:eastAsia="Arial" w:hAnsi="Georgia"/>
          <w:sz w:val="22"/>
          <w:szCs w:val="22"/>
        </w:rPr>
      </w:pPr>
    </w:p>
    <w:p w14:paraId="6C5387A9" w14:textId="77777777" w:rsidR="00150F44" w:rsidRPr="005A1D66" w:rsidRDefault="00150F44" w:rsidP="00150F44">
      <w:pPr>
        <w:rPr>
          <w:rFonts w:ascii="Georgia" w:eastAsia="Arial" w:hAnsi="Georgia"/>
          <w:sz w:val="22"/>
          <w:szCs w:val="22"/>
        </w:rPr>
      </w:pPr>
    </w:p>
    <w:p w14:paraId="5B885EAC" w14:textId="77777777" w:rsidR="00150F44" w:rsidRPr="005A1D66" w:rsidRDefault="00150F44" w:rsidP="00150F44">
      <w:pPr>
        <w:rPr>
          <w:rFonts w:ascii="Georgia" w:eastAsia="Arial" w:hAnsi="Georgia"/>
          <w:b/>
          <w:bCs/>
          <w:sz w:val="22"/>
          <w:szCs w:val="22"/>
        </w:rPr>
      </w:pPr>
      <w:r w:rsidRPr="005A1D66">
        <w:rPr>
          <w:rFonts w:ascii="Georgia" w:eastAsia="Arial" w:hAnsi="Georgia"/>
          <w:b/>
          <w:bCs/>
          <w:sz w:val="22"/>
          <w:szCs w:val="22"/>
        </w:rPr>
        <w:t>CA/2025/02249</w:t>
      </w:r>
      <w:r w:rsidRPr="005A1D66">
        <w:rPr>
          <w:rFonts w:ascii="Georgia" w:eastAsia="Arial" w:hAnsi="Georgia"/>
          <w:b/>
          <w:bCs/>
          <w:sz w:val="22"/>
          <w:szCs w:val="22"/>
        </w:rPr>
        <w:tab/>
      </w:r>
      <w:r w:rsidRPr="005A1D66">
        <w:rPr>
          <w:rFonts w:ascii="Georgia" w:eastAsia="Arial" w:hAnsi="Georgia"/>
          <w:b/>
          <w:bCs/>
          <w:sz w:val="22"/>
          <w:szCs w:val="22"/>
        </w:rPr>
        <w:tab/>
        <w:t>Old Farm, The Village, The Street</w:t>
      </w:r>
    </w:p>
    <w:p w14:paraId="19A4C521" w14:textId="77777777" w:rsidR="00150F44" w:rsidRDefault="00150F44" w:rsidP="00150F44">
      <w:pPr>
        <w:rPr>
          <w:rFonts w:ascii="Georgia" w:eastAsia="Arial" w:hAnsi="Georgia"/>
          <w:sz w:val="20"/>
          <w:szCs w:val="20"/>
        </w:rPr>
      </w:pPr>
      <w:bookmarkStart w:id="1" w:name="_Hlk215655715"/>
      <w:r w:rsidRPr="000D2020">
        <w:rPr>
          <w:rFonts w:ascii="Georgia" w:eastAsia="Arial" w:hAnsi="Georgia"/>
          <w:i/>
          <w:iCs/>
          <w:sz w:val="20"/>
          <w:szCs w:val="20"/>
        </w:rPr>
        <w:t>Ewhurst Conservation Area works to tree</w:t>
      </w:r>
      <w:r>
        <w:rPr>
          <w:rFonts w:ascii="Georgia" w:eastAsia="Arial" w:hAnsi="Georgia"/>
          <w:i/>
          <w:iCs/>
          <w:sz w:val="20"/>
          <w:szCs w:val="20"/>
        </w:rPr>
        <w:t>.</w:t>
      </w:r>
    </w:p>
    <w:bookmarkEnd w:id="1"/>
    <w:p w14:paraId="612B31E4" w14:textId="77777777" w:rsidR="00150F44" w:rsidRPr="00DA42BC" w:rsidRDefault="00150F44" w:rsidP="00150F44">
      <w:pPr>
        <w:rPr>
          <w:rFonts w:ascii="Georgia" w:eastAsia="Arial" w:hAnsi="Georgia"/>
          <w:sz w:val="22"/>
          <w:szCs w:val="22"/>
        </w:rPr>
      </w:pPr>
      <w:r w:rsidRPr="00DA42BC">
        <w:rPr>
          <w:rFonts w:ascii="Georgia" w:eastAsia="Arial" w:hAnsi="Georgia"/>
          <w:sz w:val="22"/>
          <w:szCs w:val="22"/>
        </w:rPr>
        <w:t xml:space="preserve">No objection as </w:t>
      </w:r>
      <w:r>
        <w:rPr>
          <w:rFonts w:ascii="Georgia" w:eastAsia="Arial" w:hAnsi="Georgia"/>
          <w:sz w:val="22"/>
          <w:szCs w:val="22"/>
        </w:rPr>
        <w:t xml:space="preserve">the work is </w:t>
      </w:r>
      <w:r w:rsidRPr="00DA42BC">
        <w:rPr>
          <w:rFonts w:ascii="Georgia" w:eastAsia="Arial" w:hAnsi="Georgia"/>
          <w:sz w:val="22"/>
          <w:szCs w:val="22"/>
        </w:rPr>
        <w:t>maintenance on an old beech tree.</w:t>
      </w:r>
    </w:p>
    <w:p w14:paraId="5125ECCA" w14:textId="77777777" w:rsidR="00150F44" w:rsidRDefault="00150F44" w:rsidP="00150F44">
      <w:pPr>
        <w:rPr>
          <w:rFonts w:ascii="Georgia" w:eastAsia="Arial" w:hAnsi="Georgia"/>
          <w:sz w:val="20"/>
          <w:szCs w:val="20"/>
        </w:rPr>
      </w:pPr>
    </w:p>
    <w:p w14:paraId="36F9EFFA" w14:textId="77777777" w:rsidR="00150F44" w:rsidRDefault="00150F44" w:rsidP="00150F44">
      <w:pPr>
        <w:rPr>
          <w:rFonts w:ascii="Georgia" w:eastAsia="Arial" w:hAnsi="Georgia"/>
          <w:sz w:val="20"/>
          <w:szCs w:val="20"/>
        </w:rPr>
      </w:pPr>
    </w:p>
    <w:p w14:paraId="2D78278F" w14:textId="77777777" w:rsidR="00150F44" w:rsidRPr="005A1D66" w:rsidRDefault="00150F44" w:rsidP="00150F44">
      <w:pPr>
        <w:rPr>
          <w:rFonts w:ascii="Georgia" w:eastAsia="Arial" w:hAnsi="Georgia"/>
          <w:b/>
          <w:bCs/>
          <w:sz w:val="22"/>
          <w:szCs w:val="22"/>
        </w:rPr>
      </w:pPr>
      <w:r w:rsidRPr="005A1D66">
        <w:rPr>
          <w:rFonts w:ascii="Georgia" w:eastAsia="Arial" w:hAnsi="Georgia"/>
          <w:b/>
          <w:bCs/>
          <w:sz w:val="22"/>
          <w:szCs w:val="22"/>
        </w:rPr>
        <w:lastRenderedPageBreak/>
        <w:t>CA/2025/02344</w:t>
      </w:r>
      <w:r w:rsidRPr="005A1D66">
        <w:rPr>
          <w:rFonts w:ascii="Georgia" w:eastAsia="Arial" w:hAnsi="Georgia"/>
          <w:b/>
          <w:bCs/>
          <w:sz w:val="22"/>
          <w:szCs w:val="22"/>
        </w:rPr>
        <w:tab/>
      </w:r>
      <w:r w:rsidRPr="005A1D66">
        <w:rPr>
          <w:rFonts w:ascii="Georgia" w:eastAsia="Arial" w:hAnsi="Georgia"/>
          <w:b/>
          <w:bCs/>
          <w:sz w:val="22"/>
          <w:szCs w:val="22"/>
        </w:rPr>
        <w:tab/>
        <w:t>Rumbeams Farm, The Green</w:t>
      </w:r>
    </w:p>
    <w:p w14:paraId="75925557" w14:textId="77777777" w:rsidR="00150F44" w:rsidRDefault="00150F44" w:rsidP="00150F44">
      <w:pPr>
        <w:rPr>
          <w:rFonts w:ascii="Georgia" w:eastAsia="Arial" w:hAnsi="Georgia"/>
          <w:i/>
          <w:iCs/>
          <w:sz w:val="20"/>
          <w:szCs w:val="20"/>
        </w:rPr>
      </w:pPr>
      <w:r w:rsidRPr="000D2020">
        <w:rPr>
          <w:rFonts w:ascii="Georgia" w:eastAsia="Arial" w:hAnsi="Georgia"/>
          <w:i/>
          <w:iCs/>
          <w:sz w:val="20"/>
          <w:szCs w:val="20"/>
        </w:rPr>
        <w:t xml:space="preserve">Ewhurst </w:t>
      </w:r>
      <w:r>
        <w:rPr>
          <w:rFonts w:ascii="Georgia" w:eastAsia="Arial" w:hAnsi="Georgia"/>
          <w:i/>
          <w:iCs/>
          <w:sz w:val="20"/>
          <w:szCs w:val="20"/>
        </w:rPr>
        <w:t xml:space="preserve">Green </w:t>
      </w:r>
      <w:r w:rsidRPr="000D2020">
        <w:rPr>
          <w:rFonts w:ascii="Georgia" w:eastAsia="Arial" w:hAnsi="Georgia"/>
          <w:i/>
          <w:iCs/>
          <w:sz w:val="20"/>
          <w:szCs w:val="20"/>
        </w:rPr>
        <w:t xml:space="preserve">Conservation Area works to </w:t>
      </w:r>
      <w:r>
        <w:rPr>
          <w:rFonts w:ascii="Georgia" w:eastAsia="Arial" w:hAnsi="Georgia"/>
          <w:i/>
          <w:iCs/>
          <w:sz w:val="20"/>
          <w:szCs w:val="20"/>
        </w:rPr>
        <w:t xml:space="preserve">and removal of </w:t>
      </w:r>
      <w:r w:rsidRPr="000D2020">
        <w:rPr>
          <w:rFonts w:ascii="Georgia" w:eastAsia="Arial" w:hAnsi="Georgia"/>
          <w:i/>
          <w:iCs/>
          <w:sz w:val="20"/>
          <w:szCs w:val="20"/>
        </w:rPr>
        <w:t>tree</w:t>
      </w:r>
      <w:r>
        <w:rPr>
          <w:rFonts w:ascii="Georgia" w:eastAsia="Arial" w:hAnsi="Georgia"/>
          <w:i/>
          <w:iCs/>
          <w:sz w:val="20"/>
          <w:szCs w:val="20"/>
        </w:rPr>
        <w:t>s.</w:t>
      </w:r>
    </w:p>
    <w:p w14:paraId="09E0D3E2" w14:textId="77777777" w:rsidR="00150F44" w:rsidRPr="00DA42BC" w:rsidRDefault="00150F44" w:rsidP="00150F44">
      <w:pPr>
        <w:rPr>
          <w:rFonts w:ascii="Georgia" w:eastAsia="Arial" w:hAnsi="Georgia"/>
          <w:sz w:val="22"/>
          <w:szCs w:val="22"/>
        </w:rPr>
      </w:pPr>
      <w:r w:rsidRPr="00DA42BC">
        <w:rPr>
          <w:rFonts w:ascii="Georgia" w:eastAsia="Arial" w:hAnsi="Georgia"/>
          <w:sz w:val="22"/>
          <w:szCs w:val="22"/>
        </w:rPr>
        <w:t>No objection subject to approval by Waverley Tree Officers.</w:t>
      </w:r>
    </w:p>
    <w:p w14:paraId="112D4086" w14:textId="77777777" w:rsidR="00150F44" w:rsidRDefault="00150F44" w:rsidP="00150F44">
      <w:pPr>
        <w:rPr>
          <w:rFonts w:ascii="Georgia" w:eastAsia="Arial" w:hAnsi="Georgia"/>
          <w:i/>
          <w:iCs/>
          <w:sz w:val="20"/>
          <w:szCs w:val="20"/>
        </w:rPr>
      </w:pPr>
    </w:p>
    <w:p w14:paraId="101109BB" w14:textId="77777777" w:rsidR="00150F44" w:rsidRDefault="00150F44" w:rsidP="00150F44">
      <w:pPr>
        <w:rPr>
          <w:rFonts w:ascii="Georgia" w:eastAsia="Arial" w:hAnsi="Georgia"/>
          <w:i/>
          <w:iCs/>
          <w:sz w:val="20"/>
          <w:szCs w:val="20"/>
        </w:rPr>
      </w:pPr>
    </w:p>
    <w:p w14:paraId="78AF157C" w14:textId="77777777" w:rsidR="00150F44" w:rsidRDefault="00150F44" w:rsidP="00150F44">
      <w:pPr>
        <w:rPr>
          <w:rFonts w:ascii="Georgia" w:eastAsia="Arial" w:hAnsi="Georgia"/>
          <w:b/>
          <w:bCs/>
          <w:sz w:val="22"/>
          <w:szCs w:val="22"/>
        </w:rPr>
      </w:pPr>
      <w:r>
        <w:rPr>
          <w:rFonts w:ascii="Georgia" w:eastAsia="Arial" w:hAnsi="Georgia"/>
          <w:b/>
          <w:bCs/>
          <w:sz w:val="22"/>
          <w:szCs w:val="22"/>
        </w:rPr>
        <w:t>CA/2025/02357</w:t>
      </w:r>
      <w:r>
        <w:rPr>
          <w:rFonts w:ascii="Georgia" w:eastAsia="Arial" w:hAnsi="Georgia"/>
          <w:b/>
          <w:bCs/>
          <w:sz w:val="22"/>
          <w:szCs w:val="22"/>
        </w:rPr>
        <w:tab/>
      </w:r>
      <w:r>
        <w:rPr>
          <w:rFonts w:ascii="Georgia" w:eastAsia="Arial" w:hAnsi="Georgia"/>
          <w:b/>
          <w:bCs/>
          <w:sz w:val="22"/>
          <w:szCs w:val="22"/>
        </w:rPr>
        <w:tab/>
        <w:t>5 Bostocks Close</w:t>
      </w:r>
    </w:p>
    <w:p w14:paraId="6FD82BFB" w14:textId="77777777" w:rsidR="00150F44" w:rsidRPr="004828D1" w:rsidRDefault="00150F44" w:rsidP="00150F44">
      <w:pPr>
        <w:rPr>
          <w:rFonts w:ascii="Georgia" w:eastAsia="Arial" w:hAnsi="Georgia"/>
          <w:i/>
          <w:iCs/>
          <w:sz w:val="20"/>
          <w:szCs w:val="20"/>
          <w:lang w:val="en-US"/>
        </w:rPr>
      </w:pPr>
      <w:r w:rsidRPr="004828D1">
        <w:rPr>
          <w:rFonts w:ascii="Georgia" w:eastAsia="Arial" w:hAnsi="Georgia"/>
          <w:i/>
          <w:iCs/>
          <w:sz w:val="20"/>
          <w:szCs w:val="20"/>
          <w:lang w:val="en-US"/>
        </w:rPr>
        <w:t xml:space="preserve">Ewhurst Green Conservation Area works to </w:t>
      </w:r>
      <w:r>
        <w:rPr>
          <w:rFonts w:ascii="Georgia" w:eastAsia="Arial" w:hAnsi="Georgia"/>
          <w:i/>
          <w:iCs/>
          <w:sz w:val="20"/>
          <w:szCs w:val="20"/>
          <w:lang w:val="en-US"/>
        </w:rPr>
        <w:t>trees.</w:t>
      </w:r>
    </w:p>
    <w:p w14:paraId="531C38CA" w14:textId="77777777" w:rsidR="00150F44" w:rsidRDefault="00150F44" w:rsidP="00150F44">
      <w:pPr>
        <w:rPr>
          <w:rFonts w:eastAsia="Arial"/>
          <w:b/>
          <w:bCs/>
          <w:lang w:val="en-US"/>
        </w:rPr>
      </w:pPr>
      <w:r w:rsidRPr="00DA42BC">
        <w:rPr>
          <w:rFonts w:ascii="Georgia" w:eastAsia="Arial" w:hAnsi="Georgia"/>
          <w:sz w:val="22"/>
          <w:szCs w:val="22"/>
        </w:rPr>
        <w:t>No objection subject to approval by Waverley Tree Officers.</w:t>
      </w:r>
    </w:p>
    <w:p w14:paraId="7CBB79EA" w14:textId="77777777" w:rsidR="00150F44" w:rsidRDefault="00150F44" w:rsidP="00150F44">
      <w:pPr>
        <w:rPr>
          <w:rFonts w:eastAsia="Arial"/>
          <w:b/>
          <w:bCs/>
          <w:lang w:val="en-US"/>
        </w:rPr>
      </w:pPr>
    </w:p>
    <w:p w14:paraId="3F4112B9" w14:textId="77777777" w:rsidR="00150F44" w:rsidRDefault="00150F44" w:rsidP="00150F44">
      <w:pPr>
        <w:rPr>
          <w:rFonts w:eastAsia="Arial"/>
          <w:b/>
          <w:bCs/>
          <w:lang w:val="en-US"/>
        </w:rPr>
      </w:pPr>
    </w:p>
    <w:p w14:paraId="3E7821D8" w14:textId="77777777" w:rsidR="00150F44" w:rsidRPr="004828D1" w:rsidRDefault="00150F44" w:rsidP="00150F44">
      <w:pPr>
        <w:rPr>
          <w:rFonts w:ascii="Georgia" w:eastAsia="Arial" w:hAnsi="Georgia"/>
          <w:b/>
          <w:bCs/>
          <w:sz w:val="22"/>
          <w:szCs w:val="22"/>
          <w:lang w:val="en-US"/>
        </w:rPr>
      </w:pPr>
      <w:r w:rsidRPr="004828D1">
        <w:rPr>
          <w:rFonts w:ascii="Georgia" w:eastAsia="Arial" w:hAnsi="Georgia"/>
          <w:b/>
          <w:bCs/>
          <w:sz w:val="22"/>
          <w:szCs w:val="22"/>
          <w:lang w:val="en-US"/>
        </w:rPr>
        <w:t>CA/2025/02358</w:t>
      </w:r>
      <w:r w:rsidRPr="004828D1">
        <w:rPr>
          <w:rFonts w:ascii="Georgia" w:eastAsia="Arial" w:hAnsi="Georgia"/>
          <w:b/>
          <w:bCs/>
          <w:sz w:val="22"/>
          <w:szCs w:val="22"/>
          <w:lang w:val="en-US"/>
        </w:rPr>
        <w:tab/>
      </w:r>
      <w:r w:rsidRPr="004828D1">
        <w:rPr>
          <w:rFonts w:ascii="Georgia" w:eastAsia="Arial" w:hAnsi="Georgia"/>
          <w:b/>
          <w:bCs/>
          <w:sz w:val="22"/>
          <w:szCs w:val="22"/>
          <w:lang w:val="en-US"/>
        </w:rPr>
        <w:tab/>
        <w:t>5 Bostocks Close</w:t>
      </w:r>
    </w:p>
    <w:p w14:paraId="21B71EC2" w14:textId="77777777" w:rsidR="00150F44" w:rsidRPr="00160390" w:rsidRDefault="00150F44" w:rsidP="00150F44">
      <w:pPr>
        <w:rPr>
          <w:rFonts w:ascii="Georgia" w:eastAsia="Arial" w:hAnsi="Georgia"/>
          <w:i/>
          <w:iCs/>
          <w:sz w:val="20"/>
          <w:szCs w:val="20"/>
          <w:lang w:val="en-US"/>
        </w:rPr>
      </w:pPr>
      <w:r w:rsidRPr="004828D1">
        <w:rPr>
          <w:rFonts w:ascii="Georgia" w:eastAsia="Arial" w:hAnsi="Georgia"/>
          <w:i/>
          <w:iCs/>
          <w:sz w:val="20"/>
          <w:szCs w:val="20"/>
          <w:lang w:val="en-US"/>
        </w:rPr>
        <w:t>E</w:t>
      </w:r>
      <w:r>
        <w:rPr>
          <w:rFonts w:ascii="Georgia" w:eastAsia="Arial" w:hAnsi="Georgia"/>
          <w:i/>
          <w:iCs/>
          <w:sz w:val="20"/>
          <w:szCs w:val="20"/>
          <w:lang w:val="en-US"/>
        </w:rPr>
        <w:t>w</w:t>
      </w:r>
      <w:r w:rsidRPr="004828D1">
        <w:rPr>
          <w:rFonts w:ascii="Georgia" w:eastAsia="Arial" w:hAnsi="Georgia"/>
          <w:i/>
          <w:iCs/>
          <w:sz w:val="20"/>
          <w:szCs w:val="20"/>
          <w:lang w:val="en-US"/>
        </w:rPr>
        <w:t>hurst Green Conservat</w:t>
      </w:r>
      <w:r>
        <w:rPr>
          <w:rFonts w:ascii="Georgia" w:eastAsia="Arial" w:hAnsi="Georgia"/>
          <w:i/>
          <w:iCs/>
          <w:sz w:val="20"/>
          <w:szCs w:val="20"/>
          <w:lang w:val="en-US"/>
        </w:rPr>
        <w:t>ion</w:t>
      </w:r>
      <w:r w:rsidRPr="004828D1">
        <w:rPr>
          <w:rFonts w:ascii="Georgia" w:eastAsia="Arial" w:hAnsi="Georgia"/>
          <w:i/>
          <w:iCs/>
          <w:sz w:val="20"/>
          <w:szCs w:val="20"/>
          <w:lang w:val="en-US"/>
        </w:rPr>
        <w:t xml:space="preserve"> Area removal of tree</w:t>
      </w:r>
      <w:r>
        <w:rPr>
          <w:rFonts w:ascii="Georgia" w:eastAsia="Arial" w:hAnsi="Georgia"/>
          <w:i/>
          <w:iCs/>
          <w:sz w:val="20"/>
          <w:szCs w:val="20"/>
          <w:lang w:val="en-US"/>
        </w:rPr>
        <w:t>.</w:t>
      </w:r>
    </w:p>
    <w:p w14:paraId="0923B04D" w14:textId="77777777" w:rsidR="00150F44" w:rsidRPr="00DA42BC" w:rsidRDefault="00150F44" w:rsidP="00150F44">
      <w:pPr>
        <w:tabs>
          <w:tab w:val="left" w:pos="360"/>
        </w:tabs>
        <w:jc w:val="both"/>
        <w:rPr>
          <w:rFonts w:ascii="Georgia" w:eastAsia="Arial" w:hAnsi="Georgia"/>
          <w:sz w:val="22"/>
          <w:szCs w:val="22"/>
        </w:rPr>
      </w:pPr>
      <w:bookmarkStart w:id="2" w:name="_Hlk216806931"/>
      <w:r w:rsidRPr="00DA42BC">
        <w:rPr>
          <w:rFonts w:ascii="Georgia" w:eastAsia="Arial" w:hAnsi="Georgia"/>
          <w:sz w:val="22"/>
          <w:szCs w:val="22"/>
        </w:rPr>
        <w:t>No objection subject to approval by Waverley Tree Officers.</w:t>
      </w:r>
      <w:bookmarkEnd w:id="2"/>
    </w:p>
    <w:p w14:paraId="7EFC2EFE" w14:textId="3D375810" w:rsidR="00150F44" w:rsidRDefault="00150F44" w:rsidP="00150F44">
      <w:pPr>
        <w:rPr>
          <w:rFonts w:ascii="Georgia" w:hAnsi="Georgia"/>
          <w:b/>
          <w:bCs/>
          <w:sz w:val="22"/>
          <w:szCs w:val="22"/>
        </w:rPr>
      </w:pPr>
    </w:p>
    <w:p w14:paraId="0F3A2260" w14:textId="77777777" w:rsidR="00150F44" w:rsidRPr="00150F44" w:rsidRDefault="00150F44" w:rsidP="00150F44">
      <w:pPr>
        <w:rPr>
          <w:rFonts w:ascii="Georgia" w:hAnsi="Georgia"/>
          <w:b/>
          <w:bCs/>
          <w:sz w:val="22"/>
          <w:szCs w:val="22"/>
        </w:rPr>
      </w:pPr>
    </w:p>
    <w:p w14:paraId="389D82C4" w14:textId="741E49C8" w:rsidR="00150F44" w:rsidRDefault="00150F44" w:rsidP="0093081C">
      <w:pPr>
        <w:pStyle w:val="ListParagraph"/>
        <w:numPr>
          <w:ilvl w:val="0"/>
          <w:numId w:val="15"/>
        </w:numPr>
        <w:tabs>
          <w:tab w:val="left" w:pos="360"/>
        </w:tabs>
        <w:jc w:val="both"/>
        <w:rPr>
          <w:rFonts w:ascii="Georgia" w:hAnsi="Georgia"/>
          <w:b/>
          <w:bCs/>
          <w:sz w:val="22"/>
          <w:szCs w:val="22"/>
        </w:rPr>
      </w:pPr>
      <w:r>
        <w:rPr>
          <w:rFonts w:ascii="Georgia" w:hAnsi="Georgia"/>
          <w:b/>
          <w:bCs/>
          <w:sz w:val="22"/>
          <w:szCs w:val="22"/>
        </w:rPr>
        <w:t>Appeals</w:t>
      </w:r>
    </w:p>
    <w:p w14:paraId="566C1384" w14:textId="44457812" w:rsidR="00150F44" w:rsidRDefault="00150F44" w:rsidP="00150F44">
      <w:pPr>
        <w:pStyle w:val="ListParagraph"/>
        <w:rPr>
          <w:rFonts w:ascii="Georgia" w:hAnsi="Georgia"/>
          <w:b/>
          <w:bCs/>
          <w:sz w:val="22"/>
          <w:szCs w:val="22"/>
        </w:rPr>
      </w:pPr>
    </w:p>
    <w:p w14:paraId="2A837E51" w14:textId="77777777" w:rsidR="00150F44" w:rsidRPr="006B3C8C" w:rsidRDefault="00150F44" w:rsidP="00150F44">
      <w:pPr>
        <w:tabs>
          <w:tab w:val="left" w:pos="360"/>
        </w:tabs>
        <w:jc w:val="both"/>
        <w:rPr>
          <w:rFonts w:ascii="Georgia" w:hAnsi="Georgia"/>
          <w:sz w:val="22"/>
          <w:szCs w:val="22"/>
        </w:rPr>
      </w:pPr>
      <w:r w:rsidRPr="00A918E9">
        <w:rPr>
          <w:rFonts w:ascii="Georgia" w:hAnsi="Georgia"/>
          <w:b/>
          <w:bCs/>
          <w:sz w:val="22"/>
          <w:szCs w:val="22"/>
        </w:rPr>
        <w:t>APP/R3650/W/25/3375498</w:t>
      </w:r>
      <w:r w:rsidRPr="006B3C8C">
        <w:rPr>
          <w:rFonts w:ascii="Georgia" w:hAnsi="Georgia"/>
          <w:b/>
          <w:bCs/>
          <w:sz w:val="22"/>
          <w:szCs w:val="22"/>
        </w:rPr>
        <w:tab/>
      </w:r>
      <w:r>
        <w:rPr>
          <w:rFonts w:ascii="Georgia" w:hAnsi="Georgia"/>
          <w:b/>
          <w:bCs/>
          <w:sz w:val="22"/>
          <w:szCs w:val="22"/>
        </w:rPr>
        <w:t>New Cottages, 1 Baynards Park</w:t>
      </w:r>
    </w:p>
    <w:p w14:paraId="1191B8C7" w14:textId="77777777" w:rsidR="00150F44" w:rsidRDefault="00150F44" w:rsidP="00150F44">
      <w:pPr>
        <w:tabs>
          <w:tab w:val="left" w:pos="360"/>
        </w:tabs>
        <w:jc w:val="both"/>
        <w:rPr>
          <w:rFonts w:ascii="Georgia" w:hAnsi="Georgia"/>
          <w:i/>
          <w:iCs/>
          <w:sz w:val="20"/>
          <w:szCs w:val="20"/>
        </w:rPr>
      </w:pPr>
      <w:r w:rsidRPr="008D4FDF">
        <w:rPr>
          <w:rFonts w:ascii="Georgia" w:hAnsi="Georgia"/>
          <w:i/>
          <w:iCs/>
          <w:sz w:val="20"/>
          <w:szCs w:val="20"/>
        </w:rPr>
        <w:t>The application Ref is WA/202</w:t>
      </w:r>
      <w:r>
        <w:rPr>
          <w:rFonts w:ascii="Georgia" w:hAnsi="Georgia"/>
          <w:i/>
          <w:iCs/>
          <w:sz w:val="20"/>
          <w:szCs w:val="20"/>
        </w:rPr>
        <w:t>5</w:t>
      </w:r>
      <w:r w:rsidRPr="008D4FDF">
        <w:rPr>
          <w:rFonts w:ascii="Georgia" w:hAnsi="Georgia"/>
          <w:i/>
          <w:iCs/>
          <w:sz w:val="20"/>
          <w:szCs w:val="20"/>
        </w:rPr>
        <w:t>/0</w:t>
      </w:r>
      <w:r>
        <w:rPr>
          <w:rFonts w:ascii="Georgia" w:hAnsi="Georgia"/>
          <w:i/>
          <w:iCs/>
          <w:sz w:val="20"/>
          <w:szCs w:val="20"/>
        </w:rPr>
        <w:t>1106</w:t>
      </w:r>
      <w:r w:rsidRPr="008D4FDF">
        <w:rPr>
          <w:rFonts w:ascii="Georgia" w:hAnsi="Georgia"/>
          <w:i/>
          <w:iCs/>
          <w:sz w:val="20"/>
          <w:szCs w:val="20"/>
        </w:rPr>
        <w:t>.</w:t>
      </w:r>
    </w:p>
    <w:p w14:paraId="1E6A6B7C" w14:textId="77777777" w:rsidR="00150F44" w:rsidRDefault="00150F44" w:rsidP="00150F44">
      <w:pPr>
        <w:tabs>
          <w:tab w:val="left" w:pos="360"/>
        </w:tabs>
        <w:jc w:val="both"/>
        <w:rPr>
          <w:rFonts w:ascii="Georgia" w:hAnsi="Georgia"/>
          <w:i/>
          <w:iCs/>
          <w:sz w:val="20"/>
          <w:szCs w:val="20"/>
        </w:rPr>
      </w:pPr>
      <w:r w:rsidRPr="00A918E9">
        <w:rPr>
          <w:rFonts w:ascii="Georgia" w:hAnsi="Georgia"/>
          <w:i/>
          <w:iCs/>
          <w:sz w:val="20"/>
          <w:szCs w:val="20"/>
        </w:rPr>
        <w:t>Erection of a dwelling and part demolition of existing dwelling with associated works.</w:t>
      </w:r>
    </w:p>
    <w:p w14:paraId="73AA2892" w14:textId="77777777" w:rsidR="00150F44" w:rsidRPr="004947FC" w:rsidRDefault="00150F44" w:rsidP="00150F44">
      <w:pPr>
        <w:tabs>
          <w:tab w:val="left" w:pos="360"/>
        </w:tabs>
        <w:jc w:val="both"/>
        <w:rPr>
          <w:rFonts w:ascii="Georgia" w:hAnsi="Georgia"/>
          <w:sz w:val="22"/>
          <w:szCs w:val="22"/>
        </w:rPr>
      </w:pPr>
      <w:r w:rsidRPr="004947FC">
        <w:rPr>
          <w:rFonts w:ascii="Georgia" w:hAnsi="Georgia"/>
          <w:sz w:val="22"/>
          <w:szCs w:val="22"/>
        </w:rPr>
        <w:t>Dismissed.</w:t>
      </w:r>
    </w:p>
    <w:p w14:paraId="381C110C" w14:textId="27C6D047" w:rsidR="00150F44" w:rsidRDefault="00150F44" w:rsidP="00150F44">
      <w:pPr>
        <w:pStyle w:val="ListParagraph"/>
        <w:rPr>
          <w:rFonts w:ascii="Georgia" w:hAnsi="Georgia"/>
          <w:b/>
          <w:bCs/>
          <w:sz w:val="22"/>
          <w:szCs w:val="22"/>
        </w:rPr>
      </w:pPr>
    </w:p>
    <w:p w14:paraId="1131023F" w14:textId="77777777" w:rsidR="00150F44" w:rsidRPr="00150F44" w:rsidRDefault="00150F44" w:rsidP="00150F44">
      <w:pPr>
        <w:pStyle w:val="ListParagraph"/>
        <w:rPr>
          <w:rFonts w:ascii="Georgia" w:hAnsi="Georgia"/>
          <w:b/>
          <w:bCs/>
          <w:sz w:val="22"/>
          <w:szCs w:val="22"/>
        </w:rPr>
      </w:pPr>
    </w:p>
    <w:p w14:paraId="49016AD4" w14:textId="71577171" w:rsidR="00150F44" w:rsidRDefault="00150F44" w:rsidP="0093081C">
      <w:pPr>
        <w:pStyle w:val="ListParagraph"/>
        <w:numPr>
          <w:ilvl w:val="0"/>
          <w:numId w:val="15"/>
        </w:numPr>
        <w:tabs>
          <w:tab w:val="left" w:pos="360"/>
        </w:tabs>
        <w:jc w:val="both"/>
        <w:rPr>
          <w:rFonts w:ascii="Georgia" w:hAnsi="Georgia"/>
          <w:b/>
          <w:bCs/>
          <w:sz w:val="22"/>
          <w:szCs w:val="22"/>
        </w:rPr>
      </w:pPr>
      <w:r>
        <w:rPr>
          <w:rFonts w:ascii="Georgia" w:hAnsi="Georgia"/>
          <w:b/>
          <w:bCs/>
          <w:sz w:val="22"/>
          <w:szCs w:val="22"/>
        </w:rPr>
        <w:t>Chairman’s Report</w:t>
      </w:r>
    </w:p>
    <w:p w14:paraId="41A1DA11" w14:textId="3F625E27" w:rsidR="00150F44" w:rsidRDefault="00150F44" w:rsidP="00150F44">
      <w:pPr>
        <w:rPr>
          <w:rFonts w:ascii="Georgia" w:hAnsi="Georgia"/>
          <w:b/>
          <w:bCs/>
          <w:sz w:val="22"/>
          <w:szCs w:val="22"/>
        </w:rPr>
      </w:pPr>
    </w:p>
    <w:p w14:paraId="3BC2CC05" w14:textId="387F4EEF" w:rsidR="00150F44" w:rsidRPr="00150F44" w:rsidRDefault="00150F44" w:rsidP="00150F44">
      <w:pPr>
        <w:rPr>
          <w:rFonts w:ascii="Georgia" w:hAnsi="Georgia"/>
          <w:sz w:val="22"/>
          <w:szCs w:val="22"/>
        </w:rPr>
      </w:pPr>
      <w:r w:rsidRPr="00150F44">
        <w:rPr>
          <w:rFonts w:ascii="Georgia" w:hAnsi="Georgia"/>
          <w:sz w:val="22"/>
          <w:szCs w:val="22"/>
        </w:rPr>
        <w:t>There was nothing further to report.</w:t>
      </w:r>
    </w:p>
    <w:p w14:paraId="61634DCE" w14:textId="27C3C770" w:rsidR="00150F44" w:rsidRDefault="00150F44" w:rsidP="00150F44">
      <w:pPr>
        <w:rPr>
          <w:rFonts w:ascii="Georgia" w:hAnsi="Georgia"/>
          <w:b/>
          <w:bCs/>
          <w:sz w:val="22"/>
          <w:szCs w:val="22"/>
        </w:rPr>
      </w:pPr>
    </w:p>
    <w:p w14:paraId="1CC6D780" w14:textId="77777777" w:rsidR="00150F44" w:rsidRPr="00150F44" w:rsidRDefault="00150F44" w:rsidP="00150F44">
      <w:pPr>
        <w:rPr>
          <w:rFonts w:ascii="Georgia" w:hAnsi="Georgia"/>
          <w:b/>
          <w:bCs/>
          <w:sz w:val="22"/>
          <w:szCs w:val="22"/>
        </w:rPr>
      </w:pPr>
    </w:p>
    <w:p w14:paraId="42A7FD01" w14:textId="2487B53C" w:rsidR="00150F44" w:rsidRPr="00FD2EA9" w:rsidRDefault="00150F44" w:rsidP="0093081C">
      <w:pPr>
        <w:pStyle w:val="ListParagraph"/>
        <w:numPr>
          <w:ilvl w:val="0"/>
          <w:numId w:val="15"/>
        </w:numPr>
        <w:tabs>
          <w:tab w:val="left" w:pos="360"/>
        </w:tabs>
        <w:jc w:val="both"/>
        <w:rPr>
          <w:rFonts w:ascii="Georgia" w:hAnsi="Georgia"/>
          <w:b/>
          <w:bCs/>
          <w:sz w:val="22"/>
          <w:szCs w:val="22"/>
        </w:rPr>
      </w:pPr>
      <w:r>
        <w:rPr>
          <w:rFonts w:ascii="Georgia" w:hAnsi="Georgia"/>
          <w:b/>
          <w:bCs/>
          <w:sz w:val="22"/>
          <w:szCs w:val="22"/>
        </w:rPr>
        <w:t>Date of Next Meeting</w:t>
      </w:r>
    </w:p>
    <w:p w14:paraId="4516FF58" w14:textId="31FE3875" w:rsidR="00510FF7" w:rsidRDefault="00510FF7" w:rsidP="0093081C">
      <w:pPr>
        <w:tabs>
          <w:tab w:val="left" w:pos="360"/>
          <w:tab w:val="left" w:pos="720"/>
          <w:tab w:val="left" w:pos="1440"/>
          <w:tab w:val="left" w:pos="2160"/>
          <w:tab w:val="left" w:pos="2880"/>
          <w:tab w:val="left" w:pos="3600"/>
          <w:tab w:val="left" w:pos="4320"/>
          <w:tab w:val="left" w:pos="5040"/>
        </w:tabs>
        <w:rPr>
          <w:rFonts w:ascii="Georgia" w:hAnsi="Georgia"/>
          <w:b/>
          <w:sz w:val="20"/>
          <w:szCs w:val="20"/>
        </w:rPr>
      </w:pPr>
    </w:p>
    <w:p w14:paraId="42439098" w14:textId="5F2B63F7" w:rsidR="008277CC" w:rsidRDefault="00150F44" w:rsidP="008277CC">
      <w:pPr>
        <w:tabs>
          <w:tab w:val="left" w:pos="4275"/>
        </w:tabs>
        <w:rPr>
          <w:rFonts w:ascii="Georgia" w:hAnsi="Georgia"/>
        </w:rPr>
      </w:pPr>
      <w:r w:rsidRPr="00F6280B">
        <w:rPr>
          <w:rFonts w:ascii="Georgia" w:hAnsi="Georgia"/>
        </w:rPr>
        <w:t>1</w:t>
      </w:r>
      <w:r>
        <w:rPr>
          <w:rFonts w:ascii="Georgia" w:hAnsi="Georgia"/>
        </w:rPr>
        <w:t>9</w:t>
      </w:r>
      <w:r w:rsidRPr="00F6280B">
        <w:rPr>
          <w:rFonts w:ascii="Georgia" w:hAnsi="Georgia"/>
          <w:vertAlign w:val="superscript"/>
        </w:rPr>
        <w:t>th</w:t>
      </w:r>
      <w:r w:rsidRPr="00F6280B">
        <w:rPr>
          <w:rFonts w:ascii="Georgia" w:hAnsi="Georgia"/>
        </w:rPr>
        <w:t xml:space="preserve"> </w:t>
      </w:r>
      <w:r>
        <w:rPr>
          <w:rFonts w:ascii="Georgia" w:hAnsi="Georgia"/>
        </w:rPr>
        <w:t>January</w:t>
      </w:r>
      <w:r w:rsidRPr="00F6280B">
        <w:rPr>
          <w:rFonts w:ascii="Georgia" w:hAnsi="Georgia"/>
        </w:rPr>
        <w:t xml:space="preserve"> 202</w:t>
      </w:r>
      <w:r>
        <w:rPr>
          <w:rFonts w:ascii="Georgia" w:hAnsi="Georgia"/>
        </w:rPr>
        <w:t>6</w:t>
      </w:r>
      <w:r w:rsidRPr="00F6280B">
        <w:rPr>
          <w:rFonts w:ascii="Georgia" w:hAnsi="Georgia"/>
        </w:rPr>
        <w:t xml:space="preserve"> at 7.15pm</w:t>
      </w:r>
      <w:r>
        <w:rPr>
          <w:rFonts w:ascii="Georgia" w:hAnsi="Georgia"/>
        </w:rPr>
        <w:t xml:space="preserve"> followed by the </w:t>
      </w:r>
      <w:r w:rsidRPr="00F6280B">
        <w:rPr>
          <w:rFonts w:ascii="Georgia" w:hAnsi="Georgia"/>
        </w:rPr>
        <w:t xml:space="preserve">Parish Council </w:t>
      </w:r>
      <w:r>
        <w:rPr>
          <w:rFonts w:ascii="Georgia" w:hAnsi="Georgia"/>
        </w:rPr>
        <w:t xml:space="preserve">Meeting </w:t>
      </w:r>
      <w:r w:rsidRPr="00F6280B">
        <w:rPr>
          <w:rFonts w:ascii="Georgia" w:hAnsi="Georgia"/>
        </w:rPr>
        <w:t>at 8.00pm</w:t>
      </w:r>
      <w:r>
        <w:rPr>
          <w:rFonts w:ascii="Georgia" w:hAnsi="Georgia"/>
        </w:rPr>
        <w:t>.</w:t>
      </w:r>
    </w:p>
    <w:p w14:paraId="1EA6D5E2" w14:textId="36615BF4" w:rsidR="008615CE" w:rsidRDefault="008615CE" w:rsidP="008277CC">
      <w:pPr>
        <w:tabs>
          <w:tab w:val="left" w:pos="4275"/>
        </w:tabs>
        <w:rPr>
          <w:rFonts w:ascii="Georgia" w:hAnsi="Georgia"/>
        </w:rPr>
      </w:pPr>
    </w:p>
    <w:p w14:paraId="50116912" w14:textId="77777777" w:rsidR="008615CE" w:rsidRDefault="008615CE" w:rsidP="008277CC">
      <w:pPr>
        <w:tabs>
          <w:tab w:val="left" w:pos="4275"/>
        </w:tabs>
        <w:rPr>
          <w:rFonts w:ascii="Georgia" w:hAnsi="Georgia"/>
        </w:rPr>
      </w:pPr>
    </w:p>
    <w:p w14:paraId="0E80EA88" w14:textId="65909D6D" w:rsidR="008615CE" w:rsidRPr="008615CE" w:rsidRDefault="008615CE" w:rsidP="008615CE">
      <w:pPr>
        <w:rPr>
          <w:rFonts w:ascii="Georgia" w:eastAsia="Arial" w:hAnsi="Georgia"/>
          <w:sz w:val="22"/>
          <w:szCs w:val="22"/>
        </w:rPr>
      </w:pPr>
      <w:r>
        <w:rPr>
          <w:rFonts w:ascii="Georgia" w:hAnsi="Georgia"/>
        </w:rPr>
        <w:t>Please Note:</w:t>
      </w:r>
      <w:r w:rsidRPr="008615CE">
        <w:rPr>
          <w:rFonts w:ascii="Georgia" w:eastAsia="Arial" w:hAnsi="Georgia"/>
          <w:sz w:val="22"/>
          <w:szCs w:val="22"/>
        </w:rPr>
        <w:t xml:space="preserve"> </w:t>
      </w:r>
      <w:r>
        <w:rPr>
          <w:rFonts w:ascii="Georgia" w:eastAsia="Arial" w:hAnsi="Georgia"/>
          <w:sz w:val="22"/>
          <w:szCs w:val="22"/>
        </w:rPr>
        <w:t xml:space="preserve"> </w:t>
      </w:r>
      <w:r>
        <w:rPr>
          <w:rFonts w:ascii="Georgia" w:eastAsia="Arial" w:hAnsi="Georgia"/>
          <w:sz w:val="22"/>
          <w:szCs w:val="22"/>
        </w:rPr>
        <w:t>Due to the declaration of interest the m</w:t>
      </w:r>
      <w:r>
        <w:rPr>
          <w:rFonts w:ascii="Georgia" w:eastAsia="Arial" w:hAnsi="Georgia"/>
          <w:sz w:val="22"/>
          <w:szCs w:val="22"/>
        </w:rPr>
        <w:t>inutes were circulated to all councillors. Cllr White agreed with the points raised</w:t>
      </w:r>
      <w:r w:rsidR="005F32F2">
        <w:rPr>
          <w:rFonts w:ascii="Georgia" w:eastAsia="Arial" w:hAnsi="Georgia"/>
          <w:sz w:val="22"/>
          <w:szCs w:val="22"/>
        </w:rPr>
        <w:t xml:space="preserve"> concerning land adjacent to Burstowes Croft.</w:t>
      </w:r>
      <w:r>
        <w:rPr>
          <w:rFonts w:ascii="Georgia" w:hAnsi="Georgia"/>
        </w:rPr>
        <w:tab/>
      </w:r>
    </w:p>
    <w:sectPr w:rsidR="008615CE" w:rsidRPr="008615CE" w:rsidSect="00CE434D">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3774" w14:textId="77777777" w:rsidR="00295B43" w:rsidRDefault="00295B43" w:rsidP="00EB4EDB">
      <w:r>
        <w:separator/>
      </w:r>
    </w:p>
  </w:endnote>
  <w:endnote w:type="continuationSeparator" w:id="0">
    <w:p w14:paraId="7F48089A" w14:textId="77777777" w:rsidR="00295B43" w:rsidRDefault="00295B43" w:rsidP="00EB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5BF0" w14:textId="77777777" w:rsidR="00EB4EDB" w:rsidRDefault="00EB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E706" w14:textId="77777777" w:rsidR="00EB4EDB" w:rsidRDefault="00EB4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0ED0" w14:textId="77777777" w:rsidR="00EB4EDB" w:rsidRDefault="00EB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5283" w14:textId="77777777" w:rsidR="00295B43" w:rsidRDefault="00295B43" w:rsidP="00EB4EDB">
      <w:r>
        <w:separator/>
      </w:r>
    </w:p>
  </w:footnote>
  <w:footnote w:type="continuationSeparator" w:id="0">
    <w:p w14:paraId="36AB6B29" w14:textId="77777777" w:rsidR="00295B43" w:rsidRDefault="00295B43" w:rsidP="00EB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62BB" w14:textId="77777777" w:rsidR="00EB4EDB" w:rsidRDefault="00EB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2A1F" w14:textId="77777777" w:rsidR="00EB4EDB" w:rsidRDefault="00EB4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B1BB" w14:textId="77777777" w:rsidR="00EB4EDB" w:rsidRDefault="00EB4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40A"/>
    <w:multiLevelType w:val="hybridMultilevel"/>
    <w:tmpl w:val="43EE8A16"/>
    <w:lvl w:ilvl="0" w:tplc="F66A0760">
      <w:numFmt w:val="bullet"/>
      <w:lvlText w:val="-"/>
      <w:lvlJc w:val="left"/>
      <w:pPr>
        <w:tabs>
          <w:tab w:val="num" w:pos="1185"/>
        </w:tabs>
        <w:ind w:left="1185" w:hanging="360"/>
      </w:pPr>
      <w:rPr>
        <w:rFonts w:ascii="Arial" w:eastAsia="Times New Roman" w:hAnsi="Arial" w:cs="Arial" w:hint="default"/>
      </w:rPr>
    </w:lvl>
    <w:lvl w:ilvl="1" w:tplc="08090003" w:tentative="1">
      <w:start w:val="1"/>
      <w:numFmt w:val="bullet"/>
      <w:lvlText w:val="o"/>
      <w:lvlJc w:val="left"/>
      <w:pPr>
        <w:tabs>
          <w:tab w:val="num" w:pos="1905"/>
        </w:tabs>
        <w:ind w:left="1905" w:hanging="360"/>
      </w:pPr>
      <w:rPr>
        <w:rFonts w:ascii="Courier New" w:hAnsi="Courier New" w:cs="Courier New" w:hint="default"/>
      </w:rPr>
    </w:lvl>
    <w:lvl w:ilvl="2" w:tplc="08090005" w:tentative="1">
      <w:start w:val="1"/>
      <w:numFmt w:val="bullet"/>
      <w:lvlText w:val=""/>
      <w:lvlJc w:val="left"/>
      <w:pPr>
        <w:tabs>
          <w:tab w:val="num" w:pos="2625"/>
        </w:tabs>
        <w:ind w:left="2625" w:hanging="360"/>
      </w:pPr>
      <w:rPr>
        <w:rFonts w:ascii="Wingdings" w:hAnsi="Wingdings" w:hint="default"/>
      </w:rPr>
    </w:lvl>
    <w:lvl w:ilvl="3" w:tplc="08090001" w:tentative="1">
      <w:start w:val="1"/>
      <w:numFmt w:val="bullet"/>
      <w:lvlText w:val=""/>
      <w:lvlJc w:val="left"/>
      <w:pPr>
        <w:tabs>
          <w:tab w:val="num" w:pos="3345"/>
        </w:tabs>
        <w:ind w:left="3345" w:hanging="360"/>
      </w:pPr>
      <w:rPr>
        <w:rFonts w:ascii="Symbol" w:hAnsi="Symbol" w:hint="default"/>
      </w:rPr>
    </w:lvl>
    <w:lvl w:ilvl="4" w:tplc="08090003" w:tentative="1">
      <w:start w:val="1"/>
      <w:numFmt w:val="bullet"/>
      <w:lvlText w:val="o"/>
      <w:lvlJc w:val="left"/>
      <w:pPr>
        <w:tabs>
          <w:tab w:val="num" w:pos="4065"/>
        </w:tabs>
        <w:ind w:left="4065" w:hanging="360"/>
      </w:pPr>
      <w:rPr>
        <w:rFonts w:ascii="Courier New" w:hAnsi="Courier New" w:cs="Courier New" w:hint="default"/>
      </w:rPr>
    </w:lvl>
    <w:lvl w:ilvl="5" w:tplc="08090005" w:tentative="1">
      <w:start w:val="1"/>
      <w:numFmt w:val="bullet"/>
      <w:lvlText w:val=""/>
      <w:lvlJc w:val="left"/>
      <w:pPr>
        <w:tabs>
          <w:tab w:val="num" w:pos="4785"/>
        </w:tabs>
        <w:ind w:left="4785" w:hanging="360"/>
      </w:pPr>
      <w:rPr>
        <w:rFonts w:ascii="Wingdings" w:hAnsi="Wingdings" w:hint="default"/>
      </w:rPr>
    </w:lvl>
    <w:lvl w:ilvl="6" w:tplc="08090001" w:tentative="1">
      <w:start w:val="1"/>
      <w:numFmt w:val="bullet"/>
      <w:lvlText w:val=""/>
      <w:lvlJc w:val="left"/>
      <w:pPr>
        <w:tabs>
          <w:tab w:val="num" w:pos="5505"/>
        </w:tabs>
        <w:ind w:left="5505" w:hanging="360"/>
      </w:pPr>
      <w:rPr>
        <w:rFonts w:ascii="Symbol" w:hAnsi="Symbol" w:hint="default"/>
      </w:rPr>
    </w:lvl>
    <w:lvl w:ilvl="7" w:tplc="08090003" w:tentative="1">
      <w:start w:val="1"/>
      <w:numFmt w:val="bullet"/>
      <w:lvlText w:val="o"/>
      <w:lvlJc w:val="left"/>
      <w:pPr>
        <w:tabs>
          <w:tab w:val="num" w:pos="6225"/>
        </w:tabs>
        <w:ind w:left="6225" w:hanging="360"/>
      </w:pPr>
      <w:rPr>
        <w:rFonts w:ascii="Courier New" w:hAnsi="Courier New" w:cs="Courier New" w:hint="default"/>
      </w:rPr>
    </w:lvl>
    <w:lvl w:ilvl="8" w:tplc="08090005" w:tentative="1">
      <w:start w:val="1"/>
      <w:numFmt w:val="bullet"/>
      <w:lvlText w:val=""/>
      <w:lvlJc w:val="left"/>
      <w:pPr>
        <w:tabs>
          <w:tab w:val="num" w:pos="6945"/>
        </w:tabs>
        <w:ind w:left="6945" w:hanging="360"/>
      </w:pPr>
      <w:rPr>
        <w:rFonts w:ascii="Wingdings" w:hAnsi="Wingdings" w:hint="default"/>
      </w:rPr>
    </w:lvl>
  </w:abstractNum>
  <w:abstractNum w:abstractNumId="1" w15:restartNumberingAfterBreak="0">
    <w:nsid w:val="06BB5A70"/>
    <w:multiLevelType w:val="hybridMultilevel"/>
    <w:tmpl w:val="2C8A1670"/>
    <w:lvl w:ilvl="0" w:tplc="322C4176">
      <w:start w:val="1"/>
      <w:numFmt w:val="decimal"/>
      <w:lvlText w:val="%1."/>
      <w:lvlJc w:val="left"/>
      <w:pPr>
        <w:tabs>
          <w:tab w:val="num" w:pos="1032"/>
        </w:tabs>
        <w:ind w:left="1032" w:hanging="465"/>
      </w:pPr>
      <w:rPr>
        <w:rFonts w:hint="default"/>
        <w:b/>
        <w:i w:val="0"/>
        <w:iCs w:val="0"/>
      </w:rPr>
    </w:lvl>
    <w:lvl w:ilvl="1" w:tplc="F5124B6E">
      <w:start w:val="1"/>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B74723"/>
    <w:multiLevelType w:val="hybridMultilevel"/>
    <w:tmpl w:val="C55CD7F6"/>
    <w:lvl w:ilvl="0" w:tplc="5BAAF424">
      <w:start w:val="6"/>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4B3BDC"/>
    <w:multiLevelType w:val="hybridMultilevel"/>
    <w:tmpl w:val="D972888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08E2857"/>
    <w:multiLevelType w:val="hybridMultilevel"/>
    <w:tmpl w:val="843ED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D6FAC"/>
    <w:multiLevelType w:val="hybridMultilevel"/>
    <w:tmpl w:val="716CD46A"/>
    <w:lvl w:ilvl="0" w:tplc="350EE29E">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EC29F5"/>
    <w:multiLevelType w:val="hybridMultilevel"/>
    <w:tmpl w:val="A00E9F32"/>
    <w:lvl w:ilvl="0" w:tplc="237CC15C">
      <w:start w:val="5"/>
      <w:numFmt w:val="decimal"/>
      <w:lvlText w:val="%1."/>
      <w:lvlJc w:val="left"/>
      <w:pPr>
        <w:ind w:left="1392" w:hanging="360"/>
      </w:pPr>
      <w:rPr>
        <w:rFonts w:hint="default"/>
      </w:rPr>
    </w:lvl>
    <w:lvl w:ilvl="1" w:tplc="08090019" w:tentative="1">
      <w:start w:val="1"/>
      <w:numFmt w:val="lowerLetter"/>
      <w:lvlText w:val="%2."/>
      <w:lvlJc w:val="left"/>
      <w:pPr>
        <w:ind w:left="2112" w:hanging="360"/>
      </w:pPr>
    </w:lvl>
    <w:lvl w:ilvl="2" w:tplc="0809001B" w:tentative="1">
      <w:start w:val="1"/>
      <w:numFmt w:val="lowerRoman"/>
      <w:lvlText w:val="%3."/>
      <w:lvlJc w:val="right"/>
      <w:pPr>
        <w:ind w:left="2832" w:hanging="180"/>
      </w:pPr>
    </w:lvl>
    <w:lvl w:ilvl="3" w:tplc="0809000F" w:tentative="1">
      <w:start w:val="1"/>
      <w:numFmt w:val="decimal"/>
      <w:lvlText w:val="%4."/>
      <w:lvlJc w:val="left"/>
      <w:pPr>
        <w:ind w:left="3552" w:hanging="360"/>
      </w:pPr>
    </w:lvl>
    <w:lvl w:ilvl="4" w:tplc="08090019" w:tentative="1">
      <w:start w:val="1"/>
      <w:numFmt w:val="lowerLetter"/>
      <w:lvlText w:val="%5."/>
      <w:lvlJc w:val="left"/>
      <w:pPr>
        <w:ind w:left="4272" w:hanging="360"/>
      </w:pPr>
    </w:lvl>
    <w:lvl w:ilvl="5" w:tplc="0809001B" w:tentative="1">
      <w:start w:val="1"/>
      <w:numFmt w:val="lowerRoman"/>
      <w:lvlText w:val="%6."/>
      <w:lvlJc w:val="right"/>
      <w:pPr>
        <w:ind w:left="4992" w:hanging="180"/>
      </w:pPr>
    </w:lvl>
    <w:lvl w:ilvl="6" w:tplc="0809000F" w:tentative="1">
      <w:start w:val="1"/>
      <w:numFmt w:val="decimal"/>
      <w:lvlText w:val="%7."/>
      <w:lvlJc w:val="left"/>
      <w:pPr>
        <w:ind w:left="5712" w:hanging="360"/>
      </w:pPr>
    </w:lvl>
    <w:lvl w:ilvl="7" w:tplc="08090019" w:tentative="1">
      <w:start w:val="1"/>
      <w:numFmt w:val="lowerLetter"/>
      <w:lvlText w:val="%8."/>
      <w:lvlJc w:val="left"/>
      <w:pPr>
        <w:ind w:left="6432" w:hanging="360"/>
      </w:pPr>
    </w:lvl>
    <w:lvl w:ilvl="8" w:tplc="0809001B" w:tentative="1">
      <w:start w:val="1"/>
      <w:numFmt w:val="lowerRoman"/>
      <w:lvlText w:val="%9."/>
      <w:lvlJc w:val="right"/>
      <w:pPr>
        <w:ind w:left="7152" w:hanging="180"/>
      </w:pPr>
    </w:lvl>
  </w:abstractNum>
  <w:abstractNum w:abstractNumId="7" w15:restartNumberingAfterBreak="0">
    <w:nsid w:val="32C9198D"/>
    <w:multiLevelType w:val="hybridMultilevel"/>
    <w:tmpl w:val="04B620B4"/>
    <w:lvl w:ilvl="0" w:tplc="0688CD0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83583B"/>
    <w:multiLevelType w:val="hybridMultilevel"/>
    <w:tmpl w:val="D5886AB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00310F"/>
    <w:multiLevelType w:val="hybridMultilevel"/>
    <w:tmpl w:val="843ED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F61046"/>
    <w:multiLevelType w:val="hybridMultilevel"/>
    <w:tmpl w:val="F0A80248"/>
    <w:lvl w:ilvl="0" w:tplc="BA7CC242">
      <w:start w:val="6"/>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4A864C24"/>
    <w:multiLevelType w:val="hybridMultilevel"/>
    <w:tmpl w:val="9E26A4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713818"/>
    <w:multiLevelType w:val="hybridMultilevel"/>
    <w:tmpl w:val="77EE7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A027D"/>
    <w:multiLevelType w:val="multilevel"/>
    <w:tmpl w:val="2174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07DB8"/>
    <w:multiLevelType w:val="hybridMultilevel"/>
    <w:tmpl w:val="843ED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276E7B"/>
    <w:multiLevelType w:val="hybridMultilevel"/>
    <w:tmpl w:val="CE1A6404"/>
    <w:lvl w:ilvl="0" w:tplc="121AC9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BB791D"/>
    <w:multiLevelType w:val="hybridMultilevel"/>
    <w:tmpl w:val="3754D9BC"/>
    <w:lvl w:ilvl="0" w:tplc="27C2B2A0">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7"/>
  </w:num>
  <w:num w:numId="4">
    <w:abstractNumId w:val="5"/>
  </w:num>
  <w:num w:numId="5">
    <w:abstractNumId w:val="10"/>
  </w:num>
  <w:num w:numId="6">
    <w:abstractNumId w:val="8"/>
  </w:num>
  <w:num w:numId="7">
    <w:abstractNumId w:val="0"/>
  </w:num>
  <w:num w:numId="8">
    <w:abstractNumId w:val="3"/>
  </w:num>
  <w:num w:numId="9">
    <w:abstractNumId w:val="12"/>
  </w:num>
  <w:num w:numId="10">
    <w:abstractNumId w:val="6"/>
  </w:num>
  <w:num w:numId="11">
    <w:abstractNumId w:val="2"/>
  </w:num>
  <w:num w:numId="12">
    <w:abstractNumId w:val="11"/>
  </w:num>
  <w:num w:numId="13">
    <w:abstractNumId w:val="13"/>
  </w:num>
  <w:num w:numId="14">
    <w:abstractNumId w:val="15"/>
  </w:num>
  <w:num w:numId="15">
    <w:abstractNumId w:val="4"/>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12"/>
    <w:rsid w:val="00006301"/>
    <w:rsid w:val="00006C7F"/>
    <w:rsid w:val="00007BBE"/>
    <w:rsid w:val="00010504"/>
    <w:rsid w:val="0001257A"/>
    <w:rsid w:val="00013DE9"/>
    <w:rsid w:val="00020514"/>
    <w:rsid w:val="000260AE"/>
    <w:rsid w:val="00026A67"/>
    <w:rsid w:val="000316AA"/>
    <w:rsid w:val="00033C04"/>
    <w:rsid w:val="00040395"/>
    <w:rsid w:val="00040997"/>
    <w:rsid w:val="0004420B"/>
    <w:rsid w:val="00044C19"/>
    <w:rsid w:val="000457CF"/>
    <w:rsid w:val="0004749C"/>
    <w:rsid w:val="0005114C"/>
    <w:rsid w:val="00051477"/>
    <w:rsid w:val="00052FEA"/>
    <w:rsid w:val="00053845"/>
    <w:rsid w:val="00054DA5"/>
    <w:rsid w:val="00055DCE"/>
    <w:rsid w:val="00056A51"/>
    <w:rsid w:val="00057668"/>
    <w:rsid w:val="00063EF1"/>
    <w:rsid w:val="0006401F"/>
    <w:rsid w:val="000643EC"/>
    <w:rsid w:val="0006533A"/>
    <w:rsid w:val="0006691E"/>
    <w:rsid w:val="00071ED5"/>
    <w:rsid w:val="00076F94"/>
    <w:rsid w:val="0007762A"/>
    <w:rsid w:val="0008091F"/>
    <w:rsid w:val="00080B39"/>
    <w:rsid w:val="0008709E"/>
    <w:rsid w:val="000902F4"/>
    <w:rsid w:val="00091C0D"/>
    <w:rsid w:val="00091C7F"/>
    <w:rsid w:val="000927A0"/>
    <w:rsid w:val="00092DF2"/>
    <w:rsid w:val="0009382C"/>
    <w:rsid w:val="000A0D83"/>
    <w:rsid w:val="000A0DAE"/>
    <w:rsid w:val="000A15C3"/>
    <w:rsid w:val="000A18D5"/>
    <w:rsid w:val="000A2206"/>
    <w:rsid w:val="000A5AF7"/>
    <w:rsid w:val="000A5D3F"/>
    <w:rsid w:val="000A5F11"/>
    <w:rsid w:val="000A6A5D"/>
    <w:rsid w:val="000A6EA1"/>
    <w:rsid w:val="000B0731"/>
    <w:rsid w:val="000B1814"/>
    <w:rsid w:val="000B6241"/>
    <w:rsid w:val="000B6F9B"/>
    <w:rsid w:val="000C1902"/>
    <w:rsid w:val="000C30B5"/>
    <w:rsid w:val="000C46F3"/>
    <w:rsid w:val="000C4965"/>
    <w:rsid w:val="000C4BAB"/>
    <w:rsid w:val="000C5C51"/>
    <w:rsid w:val="000C5E42"/>
    <w:rsid w:val="000D0597"/>
    <w:rsid w:val="000D0876"/>
    <w:rsid w:val="000D1691"/>
    <w:rsid w:val="000D3017"/>
    <w:rsid w:val="000D48D6"/>
    <w:rsid w:val="000E0A64"/>
    <w:rsid w:val="000E0CE9"/>
    <w:rsid w:val="000E3619"/>
    <w:rsid w:val="000E3C0C"/>
    <w:rsid w:val="000E7949"/>
    <w:rsid w:val="000E7A84"/>
    <w:rsid w:val="000F05E6"/>
    <w:rsid w:val="000F0FAB"/>
    <w:rsid w:val="000F79DC"/>
    <w:rsid w:val="00102F32"/>
    <w:rsid w:val="0010429F"/>
    <w:rsid w:val="00111ABC"/>
    <w:rsid w:val="00114301"/>
    <w:rsid w:val="00115DB6"/>
    <w:rsid w:val="00116C9F"/>
    <w:rsid w:val="0011792A"/>
    <w:rsid w:val="00121EF1"/>
    <w:rsid w:val="00122615"/>
    <w:rsid w:val="001232C0"/>
    <w:rsid w:val="00123DD1"/>
    <w:rsid w:val="00127664"/>
    <w:rsid w:val="001310DC"/>
    <w:rsid w:val="00132388"/>
    <w:rsid w:val="001323E3"/>
    <w:rsid w:val="001331C3"/>
    <w:rsid w:val="0013742E"/>
    <w:rsid w:val="00146C19"/>
    <w:rsid w:val="001506F7"/>
    <w:rsid w:val="00150880"/>
    <w:rsid w:val="00150F44"/>
    <w:rsid w:val="00152A0D"/>
    <w:rsid w:val="00152B08"/>
    <w:rsid w:val="0015728E"/>
    <w:rsid w:val="00157A77"/>
    <w:rsid w:val="00157E2B"/>
    <w:rsid w:val="001616BC"/>
    <w:rsid w:val="00161A07"/>
    <w:rsid w:val="00163E0F"/>
    <w:rsid w:val="0018147E"/>
    <w:rsid w:val="001847B0"/>
    <w:rsid w:val="00186049"/>
    <w:rsid w:val="0019033D"/>
    <w:rsid w:val="001903D7"/>
    <w:rsid w:val="00190942"/>
    <w:rsid w:val="00190DAC"/>
    <w:rsid w:val="00190F07"/>
    <w:rsid w:val="0019260A"/>
    <w:rsid w:val="0019291B"/>
    <w:rsid w:val="00193368"/>
    <w:rsid w:val="00193848"/>
    <w:rsid w:val="00194B02"/>
    <w:rsid w:val="001975B6"/>
    <w:rsid w:val="00197631"/>
    <w:rsid w:val="001A4F3C"/>
    <w:rsid w:val="001A5A81"/>
    <w:rsid w:val="001B3543"/>
    <w:rsid w:val="001B5C49"/>
    <w:rsid w:val="001C16A4"/>
    <w:rsid w:val="001C2292"/>
    <w:rsid w:val="001C29B6"/>
    <w:rsid w:val="001C4CC7"/>
    <w:rsid w:val="001C7BD5"/>
    <w:rsid w:val="001C7CD2"/>
    <w:rsid w:val="001D0B9B"/>
    <w:rsid w:val="001D10F8"/>
    <w:rsid w:val="001D2605"/>
    <w:rsid w:val="001D313D"/>
    <w:rsid w:val="001D44AE"/>
    <w:rsid w:val="001D4F63"/>
    <w:rsid w:val="001D5A82"/>
    <w:rsid w:val="001D793E"/>
    <w:rsid w:val="001E290C"/>
    <w:rsid w:val="001E41C0"/>
    <w:rsid w:val="001E42A6"/>
    <w:rsid w:val="001E7162"/>
    <w:rsid w:val="001F0FCF"/>
    <w:rsid w:val="001F3A4D"/>
    <w:rsid w:val="001F4C4E"/>
    <w:rsid w:val="001F5F0C"/>
    <w:rsid w:val="001F5FCB"/>
    <w:rsid w:val="00202366"/>
    <w:rsid w:val="002053CC"/>
    <w:rsid w:val="00205CC6"/>
    <w:rsid w:val="00211C69"/>
    <w:rsid w:val="00214FB1"/>
    <w:rsid w:val="00220412"/>
    <w:rsid w:val="00221FAE"/>
    <w:rsid w:val="0022259A"/>
    <w:rsid w:val="002228E8"/>
    <w:rsid w:val="002229ED"/>
    <w:rsid w:val="00222E9A"/>
    <w:rsid w:val="00223352"/>
    <w:rsid w:val="00223956"/>
    <w:rsid w:val="00236A26"/>
    <w:rsid w:val="00237CA2"/>
    <w:rsid w:val="00240E4B"/>
    <w:rsid w:val="002412C0"/>
    <w:rsid w:val="00243596"/>
    <w:rsid w:val="002441E7"/>
    <w:rsid w:val="00244DE2"/>
    <w:rsid w:val="002469DA"/>
    <w:rsid w:val="00246A62"/>
    <w:rsid w:val="00250BA6"/>
    <w:rsid w:val="00250BD7"/>
    <w:rsid w:val="00253B8D"/>
    <w:rsid w:val="0025578C"/>
    <w:rsid w:val="00256DCB"/>
    <w:rsid w:val="0026070A"/>
    <w:rsid w:val="00270579"/>
    <w:rsid w:val="00270A3A"/>
    <w:rsid w:val="00277CBC"/>
    <w:rsid w:val="00280F28"/>
    <w:rsid w:val="002903BE"/>
    <w:rsid w:val="00292503"/>
    <w:rsid w:val="002926A8"/>
    <w:rsid w:val="00292D63"/>
    <w:rsid w:val="00293113"/>
    <w:rsid w:val="00294443"/>
    <w:rsid w:val="0029497D"/>
    <w:rsid w:val="00294B75"/>
    <w:rsid w:val="00295B43"/>
    <w:rsid w:val="002A16B1"/>
    <w:rsid w:val="002A2EF6"/>
    <w:rsid w:val="002A342A"/>
    <w:rsid w:val="002A491A"/>
    <w:rsid w:val="002A4B16"/>
    <w:rsid w:val="002A5019"/>
    <w:rsid w:val="002A5CAD"/>
    <w:rsid w:val="002A63B8"/>
    <w:rsid w:val="002A6BF6"/>
    <w:rsid w:val="002B1E6B"/>
    <w:rsid w:val="002B1EE7"/>
    <w:rsid w:val="002B23E7"/>
    <w:rsid w:val="002B270D"/>
    <w:rsid w:val="002B2CEC"/>
    <w:rsid w:val="002B3155"/>
    <w:rsid w:val="002B4585"/>
    <w:rsid w:val="002B69AC"/>
    <w:rsid w:val="002B6CBC"/>
    <w:rsid w:val="002B7E0A"/>
    <w:rsid w:val="002C2388"/>
    <w:rsid w:val="002C258A"/>
    <w:rsid w:val="002C2D3D"/>
    <w:rsid w:val="002C2E49"/>
    <w:rsid w:val="002C4642"/>
    <w:rsid w:val="002C55A7"/>
    <w:rsid w:val="002C6C9B"/>
    <w:rsid w:val="002D162B"/>
    <w:rsid w:val="002D30C9"/>
    <w:rsid w:val="002D5FC2"/>
    <w:rsid w:val="002D76D5"/>
    <w:rsid w:val="002E0519"/>
    <w:rsid w:val="002E37D7"/>
    <w:rsid w:val="002E42A0"/>
    <w:rsid w:val="002E47A8"/>
    <w:rsid w:val="002E4E5E"/>
    <w:rsid w:val="002F09BF"/>
    <w:rsid w:val="002F20D1"/>
    <w:rsid w:val="002F28AA"/>
    <w:rsid w:val="002F6534"/>
    <w:rsid w:val="00307E9E"/>
    <w:rsid w:val="00310474"/>
    <w:rsid w:val="0031086A"/>
    <w:rsid w:val="00310DB5"/>
    <w:rsid w:val="0031310F"/>
    <w:rsid w:val="00313CCC"/>
    <w:rsid w:val="003145D2"/>
    <w:rsid w:val="00316933"/>
    <w:rsid w:val="00320270"/>
    <w:rsid w:val="00320E79"/>
    <w:rsid w:val="00322AFA"/>
    <w:rsid w:val="0032387F"/>
    <w:rsid w:val="00327F4E"/>
    <w:rsid w:val="00331C42"/>
    <w:rsid w:val="00332615"/>
    <w:rsid w:val="0033293B"/>
    <w:rsid w:val="00332D35"/>
    <w:rsid w:val="00333D60"/>
    <w:rsid w:val="003346C4"/>
    <w:rsid w:val="00334D28"/>
    <w:rsid w:val="00334F26"/>
    <w:rsid w:val="003351E0"/>
    <w:rsid w:val="0033571E"/>
    <w:rsid w:val="00335B0D"/>
    <w:rsid w:val="0033785E"/>
    <w:rsid w:val="00340838"/>
    <w:rsid w:val="003411C0"/>
    <w:rsid w:val="00341752"/>
    <w:rsid w:val="00341A8E"/>
    <w:rsid w:val="0034262F"/>
    <w:rsid w:val="00344826"/>
    <w:rsid w:val="0034498A"/>
    <w:rsid w:val="0034587E"/>
    <w:rsid w:val="00345F3A"/>
    <w:rsid w:val="00346501"/>
    <w:rsid w:val="003500C2"/>
    <w:rsid w:val="003506D8"/>
    <w:rsid w:val="0035192E"/>
    <w:rsid w:val="003536F4"/>
    <w:rsid w:val="00354626"/>
    <w:rsid w:val="00362398"/>
    <w:rsid w:val="00363F10"/>
    <w:rsid w:val="00365C6B"/>
    <w:rsid w:val="00373FBC"/>
    <w:rsid w:val="00377778"/>
    <w:rsid w:val="003815C1"/>
    <w:rsid w:val="00384448"/>
    <w:rsid w:val="003852D8"/>
    <w:rsid w:val="00390DAC"/>
    <w:rsid w:val="0039511C"/>
    <w:rsid w:val="003958C8"/>
    <w:rsid w:val="003A1856"/>
    <w:rsid w:val="003A2DB8"/>
    <w:rsid w:val="003A3AEC"/>
    <w:rsid w:val="003A45ED"/>
    <w:rsid w:val="003A5110"/>
    <w:rsid w:val="003A513C"/>
    <w:rsid w:val="003A52A9"/>
    <w:rsid w:val="003A57F8"/>
    <w:rsid w:val="003A63D4"/>
    <w:rsid w:val="003B3B7C"/>
    <w:rsid w:val="003B3C1E"/>
    <w:rsid w:val="003C114D"/>
    <w:rsid w:val="003C2842"/>
    <w:rsid w:val="003C337C"/>
    <w:rsid w:val="003C3F4D"/>
    <w:rsid w:val="003C4DFC"/>
    <w:rsid w:val="003C5B3C"/>
    <w:rsid w:val="003C6623"/>
    <w:rsid w:val="003D1D51"/>
    <w:rsid w:val="003D380A"/>
    <w:rsid w:val="003D3C89"/>
    <w:rsid w:val="003D3F70"/>
    <w:rsid w:val="003D54DD"/>
    <w:rsid w:val="003D5761"/>
    <w:rsid w:val="003D73C2"/>
    <w:rsid w:val="003E0005"/>
    <w:rsid w:val="003E3A15"/>
    <w:rsid w:val="003E42B1"/>
    <w:rsid w:val="003E4505"/>
    <w:rsid w:val="003E6AA4"/>
    <w:rsid w:val="003F0AD0"/>
    <w:rsid w:val="003F0CCF"/>
    <w:rsid w:val="003F0E37"/>
    <w:rsid w:val="003F13A6"/>
    <w:rsid w:val="003F2C13"/>
    <w:rsid w:val="003F62BA"/>
    <w:rsid w:val="003F65F3"/>
    <w:rsid w:val="003F6ABE"/>
    <w:rsid w:val="003F74DE"/>
    <w:rsid w:val="004018F5"/>
    <w:rsid w:val="004023D0"/>
    <w:rsid w:val="004050D2"/>
    <w:rsid w:val="00406A07"/>
    <w:rsid w:val="00406AB3"/>
    <w:rsid w:val="00407F74"/>
    <w:rsid w:val="0041043A"/>
    <w:rsid w:val="00410D01"/>
    <w:rsid w:val="00411FC7"/>
    <w:rsid w:val="00413078"/>
    <w:rsid w:val="00413712"/>
    <w:rsid w:val="00413867"/>
    <w:rsid w:val="00413A6C"/>
    <w:rsid w:val="0042094F"/>
    <w:rsid w:val="00420A6A"/>
    <w:rsid w:val="00421229"/>
    <w:rsid w:val="0042232B"/>
    <w:rsid w:val="00422F2D"/>
    <w:rsid w:val="004243D3"/>
    <w:rsid w:val="00424417"/>
    <w:rsid w:val="0043370D"/>
    <w:rsid w:val="00434141"/>
    <w:rsid w:val="00436006"/>
    <w:rsid w:val="004401CF"/>
    <w:rsid w:val="004419EF"/>
    <w:rsid w:val="004430A9"/>
    <w:rsid w:val="00445151"/>
    <w:rsid w:val="00446FC5"/>
    <w:rsid w:val="00451BDA"/>
    <w:rsid w:val="00452C2F"/>
    <w:rsid w:val="00453F44"/>
    <w:rsid w:val="0045672A"/>
    <w:rsid w:val="004567DC"/>
    <w:rsid w:val="004574B0"/>
    <w:rsid w:val="00457ED8"/>
    <w:rsid w:val="0046034E"/>
    <w:rsid w:val="00467535"/>
    <w:rsid w:val="004677D9"/>
    <w:rsid w:val="0047007A"/>
    <w:rsid w:val="00470909"/>
    <w:rsid w:val="00470B7F"/>
    <w:rsid w:val="0047118B"/>
    <w:rsid w:val="004762F6"/>
    <w:rsid w:val="00482856"/>
    <w:rsid w:val="0048387F"/>
    <w:rsid w:val="0048449A"/>
    <w:rsid w:val="00487E17"/>
    <w:rsid w:val="00490448"/>
    <w:rsid w:val="00493F33"/>
    <w:rsid w:val="004940CA"/>
    <w:rsid w:val="004947AD"/>
    <w:rsid w:val="004947FC"/>
    <w:rsid w:val="00494CA2"/>
    <w:rsid w:val="004954BB"/>
    <w:rsid w:val="004955E8"/>
    <w:rsid w:val="0049591B"/>
    <w:rsid w:val="0049726A"/>
    <w:rsid w:val="004A0E1B"/>
    <w:rsid w:val="004A1247"/>
    <w:rsid w:val="004A3156"/>
    <w:rsid w:val="004A32F4"/>
    <w:rsid w:val="004A4192"/>
    <w:rsid w:val="004A55E1"/>
    <w:rsid w:val="004A701B"/>
    <w:rsid w:val="004B1574"/>
    <w:rsid w:val="004B250D"/>
    <w:rsid w:val="004B38B4"/>
    <w:rsid w:val="004B4738"/>
    <w:rsid w:val="004B51E1"/>
    <w:rsid w:val="004B686C"/>
    <w:rsid w:val="004B7801"/>
    <w:rsid w:val="004C0C2D"/>
    <w:rsid w:val="004C1647"/>
    <w:rsid w:val="004C5337"/>
    <w:rsid w:val="004C7E39"/>
    <w:rsid w:val="004D0B66"/>
    <w:rsid w:val="004D1371"/>
    <w:rsid w:val="004D2782"/>
    <w:rsid w:val="004D5097"/>
    <w:rsid w:val="004D566F"/>
    <w:rsid w:val="004D5806"/>
    <w:rsid w:val="004D662B"/>
    <w:rsid w:val="004D787A"/>
    <w:rsid w:val="004E1780"/>
    <w:rsid w:val="004E50B7"/>
    <w:rsid w:val="004E6922"/>
    <w:rsid w:val="004F05CC"/>
    <w:rsid w:val="004F06B7"/>
    <w:rsid w:val="004F123B"/>
    <w:rsid w:val="004F12F4"/>
    <w:rsid w:val="004F1F16"/>
    <w:rsid w:val="004F2C7A"/>
    <w:rsid w:val="004F3BD6"/>
    <w:rsid w:val="004F4127"/>
    <w:rsid w:val="004F44D1"/>
    <w:rsid w:val="00502B01"/>
    <w:rsid w:val="00503E56"/>
    <w:rsid w:val="005057D5"/>
    <w:rsid w:val="0050621F"/>
    <w:rsid w:val="00507560"/>
    <w:rsid w:val="00510FF7"/>
    <w:rsid w:val="0051307E"/>
    <w:rsid w:val="00514104"/>
    <w:rsid w:val="005163B1"/>
    <w:rsid w:val="005228B2"/>
    <w:rsid w:val="00523839"/>
    <w:rsid w:val="00525724"/>
    <w:rsid w:val="0053006C"/>
    <w:rsid w:val="00530D29"/>
    <w:rsid w:val="00530D42"/>
    <w:rsid w:val="00531ADC"/>
    <w:rsid w:val="00532F5D"/>
    <w:rsid w:val="005355AD"/>
    <w:rsid w:val="00535FE9"/>
    <w:rsid w:val="005442CF"/>
    <w:rsid w:val="00544980"/>
    <w:rsid w:val="00546C3D"/>
    <w:rsid w:val="00553CB6"/>
    <w:rsid w:val="00554F10"/>
    <w:rsid w:val="005576E6"/>
    <w:rsid w:val="005630D8"/>
    <w:rsid w:val="00564CF7"/>
    <w:rsid w:val="0057340D"/>
    <w:rsid w:val="0057419C"/>
    <w:rsid w:val="00576745"/>
    <w:rsid w:val="0058084E"/>
    <w:rsid w:val="005818DB"/>
    <w:rsid w:val="005845E1"/>
    <w:rsid w:val="0058574E"/>
    <w:rsid w:val="0059014E"/>
    <w:rsid w:val="0059158B"/>
    <w:rsid w:val="0059233B"/>
    <w:rsid w:val="0059479A"/>
    <w:rsid w:val="00594E91"/>
    <w:rsid w:val="00595016"/>
    <w:rsid w:val="00595F3F"/>
    <w:rsid w:val="00596F50"/>
    <w:rsid w:val="005A4135"/>
    <w:rsid w:val="005B0C22"/>
    <w:rsid w:val="005B26B9"/>
    <w:rsid w:val="005B2A94"/>
    <w:rsid w:val="005B2FDB"/>
    <w:rsid w:val="005B7CD1"/>
    <w:rsid w:val="005C2708"/>
    <w:rsid w:val="005C2C4B"/>
    <w:rsid w:val="005C547B"/>
    <w:rsid w:val="005D0849"/>
    <w:rsid w:val="005D5886"/>
    <w:rsid w:val="005E5398"/>
    <w:rsid w:val="005E5CA0"/>
    <w:rsid w:val="005E6C75"/>
    <w:rsid w:val="005E7AC4"/>
    <w:rsid w:val="005F162B"/>
    <w:rsid w:val="005F1AA8"/>
    <w:rsid w:val="005F2B7E"/>
    <w:rsid w:val="005F32F2"/>
    <w:rsid w:val="005F53F6"/>
    <w:rsid w:val="005F61A6"/>
    <w:rsid w:val="005F6B1D"/>
    <w:rsid w:val="005F6EBE"/>
    <w:rsid w:val="0060057A"/>
    <w:rsid w:val="00600FCA"/>
    <w:rsid w:val="00602F49"/>
    <w:rsid w:val="006033FD"/>
    <w:rsid w:val="006049E6"/>
    <w:rsid w:val="006051C4"/>
    <w:rsid w:val="00605684"/>
    <w:rsid w:val="00605890"/>
    <w:rsid w:val="0060636F"/>
    <w:rsid w:val="00610284"/>
    <w:rsid w:val="006109BD"/>
    <w:rsid w:val="006109FD"/>
    <w:rsid w:val="00610C0B"/>
    <w:rsid w:val="00610F79"/>
    <w:rsid w:val="00611FFE"/>
    <w:rsid w:val="006123D1"/>
    <w:rsid w:val="00616DC6"/>
    <w:rsid w:val="00617455"/>
    <w:rsid w:val="006213B9"/>
    <w:rsid w:val="00621737"/>
    <w:rsid w:val="006226EE"/>
    <w:rsid w:val="006227D5"/>
    <w:rsid w:val="0062436C"/>
    <w:rsid w:val="00625111"/>
    <w:rsid w:val="00625127"/>
    <w:rsid w:val="006253EF"/>
    <w:rsid w:val="00626CD4"/>
    <w:rsid w:val="00626EB3"/>
    <w:rsid w:val="0063142C"/>
    <w:rsid w:val="006333F5"/>
    <w:rsid w:val="00635587"/>
    <w:rsid w:val="00636377"/>
    <w:rsid w:val="00637285"/>
    <w:rsid w:val="00641C4A"/>
    <w:rsid w:val="0064371D"/>
    <w:rsid w:val="006477EC"/>
    <w:rsid w:val="00647A29"/>
    <w:rsid w:val="00647F40"/>
    <w:rsid w:val="00650840"/>
    <w:rsid w:val="00651727"/>
    <w:rsid w:val="00652151"/>
    <w:rsid w:val="00655FAE"/>
    <w:rsid w:val="006570AB"/>
    <w:rsid w:val="00660405"/>
    <w:rsid w:val="00660FB6"/>
    <w:rsid w:val="006651CA"/>
    <w:rsid w:val="006670BD"/>
    <w:rsid w:val="00667B36"/>
    <w:rsid w:val="00667D16"/>
    <w:rsid w:val="00670E3C"/>
    <w:rsid w:val="0067238D"/>
    <w:rsid w:val="00673B05"/>
    <w:rsid w:val="00674955"/>
    <w:rsid w:val="00680D56"/>
    <w:rsid w:val="00682C37"/>
    <w:rsid w:val="00684149"/>
    <w:rsid w:val="0068493E"/>
    <w:rsid w:val="00684CF3"/>
    <w:rsid w:val="00685889"/>
    <w:rsid w:val="00686656"/>
    <w:rsid w:val="00692584"/>
    <w:rsid w:val="00696D09"/>
    <w:rsid w:val="006971B1"/>
    <w:rsid w:val="0069761B"/>
    <w:rsid w:val="006A1826"/>
    <w:rsid w:val="006A2EFE"/>
    <w:rsid w:val="006A46CC"/>
    <w:rsid w:val="006A5435"/>
    <w:rsid w:val="006B7915"/>
    <w:rsid w:val="006C0366"/>
    <w:rsid w:val="006C2503"/>
    <w:rsid w:val="006C252F"/>
    <w:rsid w:val="006C392A"/>
    <w:rsid w:val="006C6D96"/>
    <w:rsid w:val="006C76D2"/>
    <w:rsid w:val="006D21D4"/>
    <w:rsid w:val="006D24DD"/>
    <w:rsid w:val="006D44BC"/>
    <w:rsid w:val="006E036E"/>
    <w:rsid w:val="006E61EC"/>
    <w:rsid w:val="006E6BFC"/>
    <w:rsid w:val="006E7BC9"/>
    <w:rsid w:val="006F1C64"/>
    <w:rsid w:val="0070149B"/>
    <w:rsid w:val="007063D4"/>
    <w:rsid w:val="00706F7C"/>
    <w:rsid w:val="007078C7"/>
    <w:rsid w:val="00710872"/>
    <w:rsid w:val="00711F47"/>
    <w:rsid w:val="0071385E"/>
    <w:rsid w:val="00715E85"/>
    <w:rsid w:val="00715F89"/>
    <w:rsid w:val="007218E8"/>
    <w:rsid w:val="00722CA5"/>
    <w:rsid w:val="007307CB"/>
    <w:rsid w:val="007363CE"/>
    <w:rsid w:val="007379F1"/>
    <w:rsid w:val="00740812"/>
    <w:rsid w:val="0074138C"/>
    <w:rsid w:val="007417B0"/>
    <w:rsid w:val="00742342"/>
    <w:rsid w:val="00745415"/>
    <w:rsid w:val="00746325"/>
    <w:rsid w:val="00746921"/>
    <w:rsid w:val="0074711F"/>
    <w:rsid w:val="00750407"/>
    <w:rsid w:val="00753B65"/>
    <w:rsid w:val="00754171"/>
    <w:rsid w:val="00757D80"/>
    <w:rsid w:val="007631DA"/>
    <w:rsid w:val="00763656"/>
    <w:rsid w:val="00764699"/>
    <w:rsid w:val="007676AA"/>
    <w:rsid w:val="00771184"/>
    <w:rsid w:val="00773B31"/>
    <w:rsid w:val="00773C01"/>
    <w:rsid w:val="00774229"/>
    <w:rsid w:val="00775532"/>
    <w:rsid w:val="007778F3"/>
    <w:rsid w:val="00777B34"/>
    <w:rsid w:val="00780FE6"/>
    <w:rsid w:val="0078310A"/>
    <w:rsid w:val="0078515F"/>
    <w:rsid w:val="0078560A"/>
    <w:rsid w:val="00787554"/>
    <w:rsid w:val="00790643"/>
    <w:rsid w:val="00792FBA"/>
    <w:rsid w:val="00794D28"/>
    <w:rsid w:val="00796DC2"/>
    <w:rsid w:val="007A28B0"/>
    <w:rsid w:val="007A3305"/>
    <w:rsid w:val="007A3798"/>
    <w:rsid w:val="007A466A"/>
    <w:rsid w:val="007A63F0"/>
    <w:rsid w:val="007A64CC"/>
    <w:rsid w:val="007B2959"/>
    <w:rsid w:val="007B2FC2"/>
    <w:rsid w:val="007B385A"/>
    <w:rsid w:val="007B38E0"/>
    <w:rsid w:val="007B3B85"/>
    <w:rsid w:val="007B683D"/>
    <w:rsid w:val="007C1CA8"/>
    <w:rsid w:val="007C264E"/>
    <w:rsid w:val="007C2E02"/>
    <w:rsid w:val="007C4FF4"/>
    <w:rsid w:val="007D2E1B"/>
    <w:rsid w:val="007E2F3C"/>
    <w:rsid w:val="007E4870"/>
    <w:rsid w:val="007E5BD4"/>
    <w:rsid w:val="007E716B"/>
    <w:rsid w:val="007E77CE"/>
    <w:rsid w:val="007F3245"/>
    <w:rsid w:val="007F70D8"/>
    <w:rsid w:val="007F71F7"/>
    <w:rsid w:val="00801251"/>
    <w:rsid w:val="00802224"/>
    <w:rsid w:val="0080239C"/>
    <w:rsid w:val="00807D19"/>
    <w:rsid w:val="00814726"/>
    <w:rsid w:val="0081473C"/>
    <w:rsid w:val="008220E0"/>
    <w:rsid w:val="008240F3"/>
    <w:rsid w:val="00826308"/>
    <w:rsid w:val="008277CC"/>
    <w:rsid w:val="00831CC7"/>
    <w:rsid w:val="00832573"/>
    <w:rsid w:val="008344F0"/>
    <w:rsid w:val="008369D6"/>
    <w:rsid w:val="00840858"/>
    <w:rsid w:val="0084564E"/>
    <w:rsid w:val="008462C5"/>
    <w:rsid w:val="0084765C"/>
    <w:rsid w:val="00852D2E"/>
    <w:rsid w:val="00852FED"/>
    <w:rsid w:val="008549B4"/>
    <w:rsid w:val="00855A23"/>
    <w:rsid w:val="008576F5"/>
    <w:rsid w:val="008611BF"/>
    <w:rsid w:val="008615CE"/>
    <w:rsid w:val="00861996"/>
    <w:rsid w:val="00862CD5"/>
    <w:rsid w:val="00863978"/>
    <w:rsid w:val="00863E7E"/>
    <w:rsid w:val="00872A2F"/>
    <w:rsid w:val="00872D67"/>
    <w:rsid w:val="0087306F"/>
    <w:rsid w:val="00873444"/>
    <w:rsid w:val="00873F17"/>
    <w:rsid w:val="0087404B"/>
    <w:rsid w:val="008755E7"/>
    <w:rsid w:val="00875FD7"/>
    <w:rsid w:val="00880A97"/>
    <w:rsid w:val="00884625"/>
    <w:rsid w:val="00884BCB"/>
    <w:rsid w:val="00891B5B"/>
    <w:rsid w:val="00892F3C"/>
    <w:rsid w:val="008939EC"/>
    <w:rsid w:val="00893D0A"/>
    <w:rsid w:val="00895CBB"/>
    <w:rsid w:val="008A03BD"/>
    <w:rsid w:val="008A2011"/>
    <w:rsid w:val="008A649C"/>
    <w:rsid w:val="008A7DD0"/>
    <w:rsid w:val="008B05EB"/>
    <w:rsid w:val="008B2942"/>
    <w:rsid w:val="008B2C53"/>
    <w:rsid w:val="008B4231"/>
    <w:rsid w:val="008C1191"/>
    <w:rsid w:val="008C1EE7"/>
    <w:rsid w:val="008C413E"/>
    <w:rsid w:val="008C5E5F"/>
    <w:rsid w:val="008C5F37"/>
    <w:rsid w:val="008C7A9D"/>
    <w:rsid w:val="008D0EE2"/>
    <w:rsid w:val="008D0FFF"/>
    <w:rsid w:val="008D1922"/>
    <w:rsid w:val="008D3D2A"/>
    <w:rsid w:val="008D468B"/>
    <w:rsid w:val="008D5DFA"/>
    <w:rsid w:val="008D65D3"/>
    <w:rsid w:val="008E3272"/>
    <w:rsid w:val="008F0BF8"/>
    <w:rsid w:val="008F4AFB"/>
    <w:rsid w:val="008F5174"/>
    <w:rsid w:val="0090372E"/>
    <w:rsid w:val="009054F1"/>
    <w:rsid w:val="0091069E"/>
    <w:rsid w:val="00914772"/>
    <w:rsid w:val="00915D9C"/>
    <w:rsid w:val="009177FF"/>
    <w:rsid w:val="00920567"/>
    <w:rsid w:val="00920EA6"/>
    <w:rsid w:val="00922AD4"/>
    <w:rsid w:val="00922AE4"/>
    <w:rsid w:val="0092372A"/>
    <w:rsid w:val="0092717F"/>
    <w:rsid w:val="009304FC"/>
    <w:rsid w:val="0093081C"/>
    <w:rsid w:val="009310D7"/>
    <w:rsid w:val="009316AE"/>
    <w:rsid w:val="00932524"/>
    <w:rsid w:val="0093568B"/>
    <w:rsid w:val="00936224"/>
    <w:rsid w:val="00940D65"/>
    <w:rsid w:val="00941B16"/>
    <w:rsid w:val="00943017"/>
    <w:rsid w:val="00943B5A"/>
    <w:rsid w:val="0094741D"/>
    <w:rsid w:val="00951682"/>
    <w:rsid w:val="00951D28"/>
    <w:rsid w:val="0095285C"/>
    <w:rsid w:val="00952D63"/>
    <w:rsid w:val="00953B81"/>
    <w:rsid w:val="009540E8"/>
    <w:rsid w:val="00956B5E"/>
    <w:rsid w:val="00960B2E"/>
    <w:rsid w:val="00965016"/>
    <w:rsid w:val="00965C85"/>
    <w:rsid w:val="00971506"/>
    <w:rsid w:val="00971865"/>
    <w:rsid w:val="00972ED2"/>
    <w:rsid w:val="00973E23"/>
    <w:rsid w:val="00974A8A"/>
    <w:rsid w:val="009755AC"/>
    <w:rsid w:val="00976035"/>
    <w:rsid w:val="009776E3"/>
    <w:rsid w:val="009813CD"/>
    <w:rsid w:val="00981CF0"/>
    <w:rsid w:val="0098319F"/>
    <w:rsid w:val="00986472"/>
    <w:rsid w:val="009866E5"/>
    <w:rsid w:val="00986734"/>
    <w:rsid w:val="00987875"/>
    <w:rsid w:val="0099219E"/>
    <w:rsid w:val="00993FFC"/>
    <w:rsid w:val="00994039"/>
    <w:rsid w:val="0099405A"/>
    <w:rsid w:val="0099418D"/>
    <w:rsid w:val="00995BE9"/>
    <w:rsid w:val="009971CF"/>
    <w:rsid w:val="00997365"/>
    <w:rsid w:val="009A022D"/>
    <w:rsid w:val="009A0E61"/>
    <w:rsid w:val="009A20EA"/>
    <w:rsid w:val="009A3FA1"/>
    <w:rsid w:val="009B2333"/>
    <w:rsid w:val="009B2550"/>
    <w:rsid w:val="009B3D92"/>
    <w:rsid w:val="009B7A0C"/>
    <w:rsid w:val="009C3297"/>
    <w:rsid w:val="009C50F3"/>
    <w:rsid w:val="009C587D"/>
    <w:rsid w:val="009C6060"/>
    <w:rsid w:val="009C7E45"/>
    <w:rsid w:val="009D29B3"/>
    <w:rsid w:val="009E0D70"/>
    <w:rsid w:val="009E1B85"/>
    <w:rsid w:val="009E2583"/>
    <w:rsid w:val="009E2E76"/>
    <w:rsid w:val="009E321A"/>
    <w:rsid w:val="009E3275"/>
    <w:rsid w:val="009E3C57"/>
    <w:rsid w:val="009E7EA1"/>
    <w:rsid w:val="009F02E3"/>
    <w:rsid w:val="009F073D"/>
    <w:rsid w:val="009F61BF"/>
    <w:rsid w:val="009F7A9E"/>
    <w:rsid w:val="00A00591"/>
    <w:rsid w:val="00A03639"/>
    <w:rsid w:val="00A0399E"/>
    <w:rsid w:val="00A05BD5"/>
    <w:rsid w:val="00A07B58"/>
    <w:rsid w:val="00A171F8"/>
    <w:rsid w:val="00A2094A"/>
    <w:rsid w:val="00A21433"/>
    <w:rsid w:val="00A21B37"/>
    <w:rsid w:val="00A21EFD"/>
    <w:rsid w:val="00A23A12"/>
    <w:rsid w:val="00A24481"/>
    <w:rsid w:val="00A31897"/>
    <w:rsid w:val="00A32218"/>
    <w:rsid w:val="00A33AD3"/>
    <w:rsid w:val="00A35584"/>
    <w:rsid w:val="00A35A47"/>
    <w:rsid w:val="00A40DBC"/>
    <w:rsid w:val="00A41344"/>
    <w:rsid w:val="00A44B56"/>
    <w:rsid w:val="00A51109"/>
    <w:rsid w:val="00A522E6"/>
    <w:rsid w:val="00A52847"/>
    <w:rsid w:val="00A54ED4"/>
    <w:rsid w:val="00A551B8"/>
    <w:rsid w:val="00A555A1"/>
    <w:rsid w:val="00A56C39"/>
    <w:rsid w:val="00A603F1"/>
    <w:rsid w:val="00A6070C"/>
    <w:rsid w:val="00A6308B"/>
    <w:rsid w:val="00A630D8"/>
    <w:rsid w:val="00A63245"/>
    <w:rsid w:val="00A718B4"/>
    <w:rsid w:val="00A71FED"/>
    <w:rsid w:val="00A73072"/>
    <w:rsid w:val="00A744CF"/>
    <w:rsid w:val="00A777FF"/>
    <w:rsid w:val="00A77B34"/>
    <w:rsid w:val="00A80A7F"/>
    <w:rsid w:val="00A86926"/>
    <w:rsid w:val="00A93766"/>
    <w:rsid w:val="00A96D03"/>
    <w:rsid w:val="00A97A2C"/>
    <w:rsid w:val="00AA0B13"/>
    <w:rsid w:val="00AA7A0D"/>
    <w:rsid w:val="00AA7A1F"/>
    <w:rsid w:val="00AC0100"/>
    <w:rsid w:val="00AC0553"/>
    <w:rsid w:val="00AC0E06"/>
    <w:rsid w:val="00AC3E0E"/>
    <w:rsid w:val="00AC5285"/>
    <w:rsid w:val="00AC7331"/>
    <w:rsid w:val="00AD0D00"/>
    <w:rsid w:val="00AD2CDE"/>
    <w:rsid w:val="00AD2F62"/>
    <w:rsid w:val="00AD3FC6"/>
    <w:rsid w:val="00AD45BA"/>
    <w:rsid w:val="00AD52FC"/>
    <w:rsid w:val="00AD58A2"/>
    <w:rsid w:val="00AD60A7"/>
    <w:rsid w:val="00AD7BED"/>
    <w:rsid w:val="00AE28B9"/>
    <w:rsid w:val="00AE2C4A"/>
    <w:rsid w:val="00AE6285"/>
    <w:rsid w:val="00AE702B"/>
    <w:rsid w:val="00AF2700"/>
    <w:rsid w:val="00AF3915"/>
    <w:rsid w:val="00AF450E"/>
    <w:rsid w:val="00AF5129"/>
    <w:rsid w:val="00AF6604"/>
    <w:rsid w:val="00AF752F"/>
    <w:rsid w:val="00B01BC9"/>
    <w:rsid w:val="00B04081"/>
    <w:rsid w:val="00B052E6"/>
    <w:rsid w:val="00B06447"/>
    <w:rsid w:val="00B15944"/>
    <w:rsid w:val="00B174F5"/>
    <w:rsid w:val="00B20DD7"/>
    <w:rsid w:val="00B2221A"/>
    <w:rsid w:val="00B23B45"/>
    <w:rsid w:val="00B2422D"/>
    <w:rsid w:val="00B25A24"/>
    <w:rsid w:val="00B26297"/>
    <w:rsid w:val="00B26941"/>
    <w:rsid w:val="00B302E2"/>
    <w:rsid w:val="00B36EC1"/>
    <w:rsid w:val="00B37618"/>
    <w:rsid w:val="00B41D1A"/>
    <w:rsid w:val="00B439E2"/>
    <w:rsid w:val="00B44EB7"/>
    <w:rsid w:val="00B45A16"/>
    <w:rsid w:val="00B4602A"/>
    <w:rsid w:val="00B4625F"/>
    <w:rsid w:val="00B54F66"/>
    <w:rsid w:val="00B569A5"/>
    <w:rsid w:val="00B657E8"/>
    <w:rsid w:val="00B671B9"/>
    <w:rsid w:val="00B67A06"/>
    <w:rsid w:val="00B70142"/>
    <w:rsid w:val="00B70F7B"/>
    <w:rsid w:val="00B73265"/>
    <w:rsid w:val="00B7352E"/>
    <w:rsid w:val="00B73782"/>
    <w:rsid w:val="00B7476C"/>
    <w:rsid w:val="00B7654F"/>
    <w:rsid w:val="00B7663F"/>
    <w:rsid w:val="00B76D22"/>
    <w:rsid w:val="00B82471"/>
    <w:rsid w:val="00B830F0"/>
    <w:rsid w:val="00B8724F"/>
    <w:rsid w:val="00B92FF1"/>
    <w:rsid w:val="00B945BE"/>
    <w:rsid w:val="00B95F0B"/>
    <w:rsid w:val="00B97497"/>
    <w:rsid w:val="00BA0B6D"/>
    <w:rsid w:val="00BA348A"/>
    <w:rsid w:val="00BA4579"/>
    <w:rsid w:val="00BA60F3"/>
    <w:rsid w:val="00BA6AC3"/>
    <w:rsid w:val="00BB0266"/>
    <w:rsid w:val="00BB3F1B"/>
    <w:rsid w:val="00BB505A"/>
    <w:rsid w:val="00BB5A49"/>
    <w:rsid w:val="00BB6E96"/>
    <w:rsid w:val="00BB7E9D"/>
    <w:rsid w:val="00BC02D7"/>
    <w:rsid w:val="00BC68D5"/>
    <w:rsid w:val="00BC7D60"/>
    <w:rsid w:val="00BC7D7F"/>
    <w:rsid w:val="00BD43B5"/>
    <w:rsid w:val="00BD43D6"/>
    <w:rsid w:val="00BD4C03"/>
    <w:rsid w:val="00BD5484"/>
    <w:rsid w:val="00BD6DCE"/>
    <w:rsid w:val="00BD6E28"/>
    <w:rsid w:val="00BE0360"/>
    <w:rsid w:val="00BE1B73"/>
    <w:rsid w:val="00BE261C"/>
    <w:rsid w:val="00BE6A97"/>
    <w:rsid w:val="00BF17DF"/>
    <w:rsid w:val="00BF2443"/>
    <w:rsid w:val="00BF4DD7"/>
    <w:rsid w:val="00C01176"/>
    <w:rsid w:val="00C03ADE"/>
    <w:rsid w:val="00C065A3"/>
    <w:rsid w:val="00C068C6"/>
    <w:rsid w:val="00C1081B"/>
    <w:rsid w:val="00C1094D"/>
    <w:rsid w:val="00C1096F"/>
    <w:rsid w:val="00C11C89"/>
    <w:rsid w:val="00C11D41"/>
    <w:rsid w:val="00C127EC"/>
    <w:rsid w:val="00C12D5F"/>
    <w:rsid w:val="00C15068"/>
    <w:rsid w:val="00C20C84"/>
    <w:rsid w:val="00C21119"/>
    <w:rsid w:val="00C216DD"/>
    <w:rsid w:val="00C21CD9"/>
    <w:rsid w:val="00C22840"/>
    <w:rsid w:val="00C24448"/>
    <w:rsid w:val="00C25C58"/>
    <w:rsid w:val="00C26D93"/>
    <w:rsid w:val="00C302F4"/>
    <w:rsid w:val="00C30C60"/>
    <w:rsid w:val="00C34497"/>
    <w:rsid w:val="00C34BDD"/>
    <w:rsid w:val="00C35ACC"/>
    <w:rsid w:val="00C365F6"/>
    <w:rsid w:val="00C3678C"/>
    <w:rsid w:val="00C36D24"/>
    <w:rsid w:val="00C41C4F"/>
    <w:rsid w:val="00C41D39"/>
    <w:rsid w:val="00C44AAD"/>
    <w:rsid w:val="00C45462"/>
    <w:rsid w:val="00C45A70"/>
    <w:rsid w:val="00C46394"/>
    <w:rsid w:val="00C47880"/>
    <w:rsid w:val="00C51142"/>
    <w:rsid w:val="00C5148F"/>
    <w:rsid w:val="00C53672"/>
    <w:rsid w:val="00C55C4D"/>
    <w:rsid w:val="00C55EFA"/>
    <w:rsid w:val="00C56813"/>
    <w:rsid w:val="00C60834"/>
    <w:rsid w:val="00C62CAB"/>
    <w:rsid w:val="00C641C8"/>
    <w:rsid w:val="00C64C19"/>
    <w:rsid w:val="00C64F66"/>
    <w:rsid w:val="00C654F4"/>
    <w:rsid w:val="00C66CBF"/>
    <w:rsid w:val="00C739B8"/>
    <w:rsid w:val="00C74597"/>
    <w:rsid w:val="00C74C2E"/>
    <w:rsid w:val="00C80665"/>
    <w:rsid w:val="00C80A52"/>
    <w:rsid w:val="00C81873"/>
    <w:rsid w:val="00C84CA2"/>
    <w:rsid w:val="00C85BC0"/>
    <w:rsid w:val="00C8655C"/>
    <w:rsid w:val="00C905B2"/>
    <w:rsid w:val="00C95EBB"/>
    <w:rsid w:val="00C967B5"/>
    <w:rsid w:val="00CA05BE"/>
    <w:rsid w:val="00CA3578"/>
    <w:rsid w:val="00CB41D5"/>
    <w:rsid w:val="00CB511A"/>
    <w:rsid w:val="00CB514B"/>
    <w:rsid w:val="00CB6EBF"/>
    <w:rsid w:val="00CB6EE0"/>
    <w:rsid w:val="00CB7AC7"/>
    <w:rsid w:val="00CC0251"/>
    <w:rsid w:val="00CC0331"/>
    <w:rsid w:val="00CC2B40"/>
    <w:rsid w:val="00CC4C53"/>
    <w:rsid w:val="00CD01FA"/>
    <w:rsid w:val="00CD0EF2"/>
    <w:rsid w:val="00CD1DC2"/>
    <w:rsid w:val="00CD2498"/>
    <w:rsid w:val="00CD7214"/>
    <w:rsid w:val="00CD770F"/>
    <w:rsid w:val="00CD7B13"/>
    <w:rsid w:val="00CE019E"/>
    <w:rsid w:val="00CE0E13"/>
    <w:rsid w:val="00CE2102"/>
    <w:rsid w:val="00CE434D"/>
    <w:rsid w:val="00CE43B3"/>
    <w:rsid w:val="00CE5114"/>
    <w:rsid w:val="00CE6A48"/>
    <w:rsid w:val="00CE7A63"/>
    <w:rsid w:val="00CF0B46"/>
    <w:rsid w:val="00CF118C"/>
    <w:rsid w:val="00CF1324"/>
    <w:rsid w:val="00CF2CEF"/>
    <w:rsid w:val="00CF2E66"/>
    <w:rsid w:val="00CF754A"/>
    <w:rsid w:val="00D03730"/>
    <w:rsid w:val="00D0685B"/>
    <w:rsid w:val="00D07002"/>
    <w:rsid w:val="00D11D98"/>
    <w:rsid w:val="00D13642"/>
    <w:rsid w:val="00D1475A"/>
    <w:rsid w:val="00D14BF5"/>
    <w:rsid w:val="00D1620A"/>
    <w:rsid w:val="00D1783B"/>
    <w:rsid w:val="00D24368"/>
    <w:rsid w:val="00D24F90"/>
    <w:rsid w:val="00D26AD1"/>
    <w:rsid w:val="00D310A1"/>
    <w:rsid w:val="00D32D94"/>
    <w:rsid w:val="00D3338A"/>
    <w:rsid w:val="00D402DE"/>
    <w:rsid w:val="00D408A3"/>
    <w:rsid w:val="00D4094A"/>
    <w:rsid w:val="00D40D4C"/>
    <w:rsid w:val="00D417EA"/>
    <w:rsid w:val="00D45A5B"/>
    <w:rsid w:val="00D50A96"/>
    <w:rsid w:val="00D51F02"/>
    <w:rsid w:val="00D5344C"/>
    <w:rsid w:val="00D537AA"/>
    <w:rsid w:val="00D562C3"/>
    <w:rsid w:val="00D568F7"/>
    <w:rsid w:val="00D575E4"/>
    <w:rsid w:val="00D57CB2"/>
    <w:rsid w:val="00D621FD"/>
    <w:rsid w:val="00D62C1C"/>
    <w:rsid w:val="00D642E9"/>
    <w:rsid w:val="00D6555C"/>
    <w:rsid w:val="00D65A61"/>
    <w:rsid w:val="00D74980"/>
    <w:rsid w:val="00D80A96"/>
    <w:rsid w:val="00D824D8"/>
    <w:rsid w:val="00D82FD8"/>
    <w:rsid w:val="00D8447E"/>
    <w:rsid w:val="00D851C6"/>
    <w:rsid w:val="00D861DD"/>
    <w:rsid w:val="00D874FD"/>
    <w:rsid w:val="00D913F8"/>
    <w:rsid w:val="00D92DB6"/>
    <w:rsid w:val="00DA0DCC"/>
    <w:rsid w:val="00DA1000"/>
    <w:rsid w:val="00DA30A1"/>
    <w:rsid w:val="00DA34ED"/>
    <w:rsid w:val="00DA38BE"/>
    <w:rsid w:val="00DA3F05"/>
    <w:rsid w:val="00DA42BC"/>
    <w:rsid w:val="00DA6449"/>
    <w:rsid w:val="00DB0B80"/>
    <w:rsid w:val="00DB6145"/>
    <w:rsid w:val="00DB6708"/>
    <w:rsid w:val="00DB67E4"/>
    <w:rsid w:val="00DB73F9"/>
    <w:rsid w:val="00DB7B78"/>
    <w:rsid w:val="00DC1747"/>
    <w:rsid w:val="00DC2C9F"/>
    <w:rsid w:val="00DD081B"/>
    <w:rsid w:val="00DD11BD"/>
    <w:rsid w:val="00DD1EC7"/>
    <w:rsid w:val="00DD4CB6"/>
    <w:rsid w:val="00DD5154"/>
    <w:rsid w:val="00DD5191"/>
    <w:rsid w:val="00DD792A"/>
    <w:rsid w:val="00DD79E1"/>
    <w:rsid w:val="00DE11A3"/>
    <w:rsid w:val="00DE1692"/>
    <w:rsid w:val="00DE2101"/>
    <w:rsid w:val="00DE3449"/>
    <w:rsid w:val="00DE34FF"/>
    <w:rsid w:val="00DE3842"/>
    <w:rsid w:val="00DE3F14"/>
    <w:rsid w:val="00DE448F"/>
    <w:rsid w:val="00DE4B15"/>
    <w:rsid w:val="00DE6BFD"/>
    <w:rsid w:val="00DE7459"/>
    <w:rsid w:val="00DF113F"/>
    <w:rsid w:val="00DF6A18"/>
    <w:rsid w:val="00E03358"/>
    <w:rsid w:val="00E033A9"/>
    <w:rsid w:val="00E05BBA"/>
    <w:rsid w:val="00E05C7C"/>
    <w:rsid w:val="00E10A65"/>
    <w:rsid w:val="00E113F5"/>
    <w:rsid w:val="00E13C7A"/>
    <w:rsid w:val="00E14D9B"/>
    <w:rsid w:val="00E15C2C"/>
    <w:rsid w:val="00E15D86"/>
    <w:rsid w:val="00E20103"/>
    <w:rsid w:val="00E22D5C"/>
    <w:rsid w:val="00E326DA"/>
    <w:rsid w:val="00E33642"/>
    <w:rsid w:val="00E336DD"/>
    <w:rsid w:val="00E33949"/>
    <w:rsid w:val="00E35487"/>
    <w:rsid w:val="00E358F0"/>
    <w:rsid w:val="00E40B9B"/>
    <w:rsid w:val="00E47145"/>
    <w:rsid w:val="00E52CBA"/>
    <w:rsid w:val="00E559BD"/>
    <w:rsid w:val="00E57493"/>
    <w:rsid w:val="00E60D11"/>
    <w:rsid w:val="00E63FCD"/>
    <w:rsid w:val="00E640E3"/>
    <w:rsid w:val="00E649EB"/>
    <w:rsid w:val="00E72FE7"/>
    <w:rsid w:val="00E73AC8"/>
    <w:rsid w:val="00E747CD"/>
    <w:rsid w:val="00E74DEB"/>
    <w:rsid w:val="00E76EB0"/>
    <w:rsid w:val="00E80FB2"/>
    <w:rsid w:val="00E8488A"/>
    <w:rsid w:val="00E87347"/>
    <w:rsid w:val="00E87A16"/>
    <w:rsid w:val="00E90DCA"/>
    <w:rsid w:val="00E93C83"/>
    <w:rsid w:val="00E94CA0"/>
    <w:rsid w:val="00E9549E"/>
    <w:rsid w:val="00EA18CB"/>
    <w:rsid w:val="00EA2C47"/>
    <w:rsid w:val="00EA3265"/>
    <w:rsid w:val="00EA3CF9"/>
    <w:rsid w:val="00EA603C"/>
    <w:rsid w:val="00EA79FA"/>
    <w:rsid w:val="00EB1EF9"/>
    <w:rsid w:val="00EB2326"/>
    <w:rsid w:val="00EB3680"/>
    <w:rsid w:val="00EB4EDB"/>
    <w:rsid w:val="00EC3209"/>
    <w:rsid w:val="00EC42FF"/>
    <w:rsid w:val="00EC45A8"/>
    <w:rsid w:val="00EC5115"/>
    <w:rsid w:val="00EC5FBB"/>
    <w:rsid w:val="00ED032D"/>
    <w:rsid w:val="00ED176E"/>
    <w:rsid w:val="00ED3828"/>
    <w:rsid w:val="00EE68FE"/>
    <w:rsid w:val="00EE775C"/>
    <w:rsid w:val="00EF3DCA"/>
    <w:rsid w:val="00EF5837"/>
    <w:rsid w:val="00F00D28"/>
    <w:rsid w:val="00F01232"/>
    <w:rsid w:val="00F0263B"/>
    <w:rsid w:val="00F05758"/>
    <w:rsid w:val="00F066C0"/>
    <w:rsid w:val="00F06D6B"/>
    <w:rsid w:val="00F06F98"/>
    <w:rsid w:val="00F103E7"/>
    <w:rsid w:val="00F10D7B"/>
    <w:rsid w:val="00F1252C"/>
    <w:rsid w:val="00F131F6"/>
    <w:rsid w:val="00F1578B"/>
    <w:rsid w:val="00F1666A"/>
    <w:rsid w:val="00F30765"/>
    <w:rsid w:val="00F31568"/>
    <w:rsid w:val="00F34CF1"/>
    <w:rsid w:val="00F4147C"/>
    <w:rsid w:val="00F41A80"/>
    <w:rsid w:val="00F42104"/>
    <w:rsid w:val="00F425B6"/>
    <w:rsid w:val="00F42BD9"/>
    <w:rsid w:val="00F4549E"/>
    <w:rsid w:val="00F45773"/>
    <w:rsid w:val="00F4678A"/>
    <w:rsid w:val="00F500A3"/>
    <w:rsid w:val="00F50E53"/>
    <w:rsid w:val="00F523F6"/>
    <w:rsid w:val="00F542AB"/>
    <w:rsid w:val="00F556CD"/>
    <w:rsid w:val="00F55A79"/>
    <w:rsid w:val="00F56633"/>
    <w:rsid w:val="00F57D1F"/>
    <w:rsid w:val="00F603D4"/>
    <w:rsid w:val="00F60E2D"/>
    <w:rsid w:val="00F61BFD"/>
    <w:rsid w:val="00F62409"/>
    <w:rsid w:val="00F6280B"/>
    <w:rsid w:val="00F65069"/>
    <w:rsid w:val="00F73150"/>
    <w:rsid w:val="00F7535A"/>
    <w:rsid w:val="00F76335"/>
    <w:rsid w:val="00F77016"/>
    <w:rsid w:val="00F77122"/>
    <w:rsid w:val="00F77322"/>
    <w:rsid w:val="00F83164"/>
    <w:rsid w:val="00F8458E"/>
    <w:rsid w:val="00F872E9"/>
    <w:rsid w:val="00F93E6B"/>
    <w:rsid w:val="00F94E1B"/>
    <w:rsid w:val="00F950D2"/>
    <w:rsid w:val="00F97A24"/>
    <w:rsid w:val="00FA3D12"/>
    <w:rsid w:val="00FA6AB3"/>
    <w:rsid w:val="00FB098A"/>
    <w:rsid w:val="00FB0DF4"/>
    <w:rsid w:val="00FB1256"/>
    <w:rsid w:val="00FB1B63"/>
    <w:rsid w:val="00FB1E1D"/>
    <w:rsid w:val="00FB4DCE"/>
    <w:rsid w:val="00FC0FC5"/>
    <w:rsid w:val="00FC10BE"/>
    <w:rsid w:val="00FC1E34"/>
    <w:rsid w:val="00FC2776"/>
    <w:rsid w:val="00FC32E8"/>
    <w:rsid w:val="00FC33EF"/>
    <w:rsid w:val="00FC42D8"/>
    <w:rsid w:val="00FC5207"/>
    <w:rsid w:val="00FC626E"/>
    <w:rsid w:val="00FC680D"/>
    <w:rsid w:val="00FC7E10"/>
    <w:rsid w:val="00FD051A"/>
    <w:rsid w:val="00FD2EA9"/>
    <w:rsid w:val="00FD379C"/>
    <w:rsid w:val="00FD5866"/>
    <w:rsid w:val="00FD657B"/>
    <w:rsid w:val="00FE24C1"/>
    <w:rsid w:val="00FE29DA"/>
    <w:rsid w:val="00FE333D"/>
    <w:rsid w:val="00FE41FB"/>
    <w:rsid w:val="00FF1294"/>
    <w:rsid w:val="00FF19DF"/>
    <w:rsid w:val="00FF417F"/>
    <w:rsid w:val="00FF49D7"/>
    <w:rsid w:val="00FF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7F3A8"/>
  <w15:chartTrackingRefBased/>
  <w15:docId w15:val="{0C755B58-8CCF-4844-A045-96CB1DC2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2">
    <w:name w:val="heading 2"/>
    <w:basedOn w:val="Normal"/>
    <w:link w:val="Heading2Char"/>
    <w:uiPriority w:val="9"/>
    <w:semiHidden/>
    <w:unhideWhenUsed/>
    <w:qFormat/>
    <w:rsid w:val="00CC2B40"/>
    <w:pPr>
      <w:spacing w:before="100" w:beforeAutospacing="1" w:after="100" w:afterAutospacing="1"/>
      <w:outlineLvl w:val="1"/>
    </w:pPr>
    <w:rPr>
      <w:rFonts w:ascii="Aptos" w:eastAsiaTheme="minorHAnsi" w:hAnsi="Aptos"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812"/>
    <w:rPr>
      <w:color w:val="0000FF"/>
      <w:u w:val="single"/>
    </w:rPr>
  </w:style>
  <w:style w:type="paragraph" w:styleId="BalloonText">
    <w:name w:val="Balloon Text"/>
    <w:basedOn w:val="Normal"/>
    <w:semiHidden/>
    <w:rsid w:val="0006691E"/>
    <w:rPr>
      <w:rFonts w:ascii="Tahoma" w:hAnsi="Tahoma" w:cs="Tahoma"/>
      <w:sz w:val="16"/>
      <w:szCs w:val="16"/>
    </w:rPr>
  </w:style>
  <w:style w:type="character" w:styleId="FollowedHyperlink">
    <w:name w:val="FollowedHyperlink"/>
    <w:rsid w:val="00814726"/>
    <w:rPr>
      <w:color w:val="800080"/>
      <w:u w:val="single"/>
    </w:rPr>
  </w:style>
  <w:style w:type="character" w:customStyle="1" w:styleId="Alyson">
    <w:name w:val="Alyson"/>
    <w:semiHidden/>
    <w:rsid w:val="00AF752F"/>
    <w:rPr>
      <w:rFonts w:ascii="Arial" w:hAnsi="Arial" w:cs="Arial"/>
      <w:b w:val="0"/>
      <w:bCs w:val="0"/>
      <w:i w:val="0"/>
      <w:iCs w:val="0"/>
      <w:strike w:val="0"/>
      <w:color w:val="0000FF"/>
      <w:sz w:val="24"/>
      <w:szCs w:val="24"/>
      <w:u w:val="none"/>
    </w:rPr>
  </w:style>
  <w:style w:type="paragraph" w:styleId="Header">
    <w:name w:val="header"/>
    <w:basedOn w:val="Normal"/>
    <w:link w:val="HeaderChar"/>
    <w:rsid w:val="00EB4EDB"/>
    <w:pPr>
      <w:tabs>
        <w:tab w:val="center" w:pos="4513"/>
        <w:tab w:val="right" w:pos="9026"/>
      </w:tabs>
    </w:pPr>
  </w:style>
  <w:style w:type="character" w:customStyle="1" w:styleId="HeaderChar">
    <w:name w:val="Header Char"/>
    <w:link w:val="Header"/>
    <w:rsid w:val="00EB4EDB"/>
    <w:rPr>
      <w:rFonts w:ascii="Arial" w:hAnsi="Arial" w:cs="Arial"/>
      <w:sz w:val="24"/>
      <w:szCs w:val="24"/>
      <w:lang w:eastAsia="en-US"/>
    </w:rPr>
  </w:style>
  <w:style w:type="paragraph" w:styleId="Footer">
    <w:name w:val="footer"/>
    <w:basedOn w:val="Normal"/>
    <w:link w:val="FooterChar"/>
    <w:rsid w:val="00EB4EDB"/>
    <w:pPr>
      <w:tabs>
        <w:tab w:val="center" w:pos="4513"/>
        <w:tab w:val="right" w:pos="9026"/>
      </w:tabs>
    </w:pPr>
  </w:style>
  <w:style w:type="character" w:customStyle="1" w:styleId="FooterChar">
    <w:name w:val="Footer Char"/>
    <w:link w:val="Footer"/>
    <w:rsid w:val="00EB4EDB"/>
    <w:rPr>
      <w:rFonts w:ascii="Arial" w:hAnsi="Arial" w:cs="Arial"/>
      <w:sz w:val="24"/>
      <w:szCs w:val="24"/>
      <w:lang w:eastAsia="en-US"/>
    </w:rPr>
  </w:style>
  <w:style w:type="character" w:customStyle="1" w:styleId="apple-converted-space">
    <w:name w:val="apple-converted-space"/>
    <w:rsid w:val="00B20DD7"/>
  </w:style>
  <w:style w:type="paragraph" w:styleId="NormalWeb">
    <w:name w:val="Normal (Web)"/>
    <w:basedOn w:val="Normal"/>
    <w:uiPriority w:val="99"/>
    <w:unhideWhenUsed/>
    <w:rsid w:val="0076469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3F2C13"/>
    <w:pPr>
      <w:ind w:left="720"/>
      <w:contextualSpacing/>
    </w:pPr>
  </w:style>
  <w:style w:type="character" w:styleId="UnresolvedMention">
    <w:name w:val="Unresolved Mention"/>
    <w:basedOn w:val="DefaultParagraphFont"/>
    <w:uiPriority w:val="99"/>
    <w:semiHidden/>
    <w:unhideWhenUsed/>
    <w:rsid w:val="004D1371"/>
    <w:rPr>
      <w:color w:val="605E5C"/>
      <w:shd w:val="clear" w:color="auto" w:fill="E1DFDD"/>
    </w:rPr>
  </w:style>
  <w:style w:type="character" w:customStyle="1" w:styleId="Heading2Char">
    <w:name w:val="Heading 2 Char"/>
    <w:basedOn w:val="DefaultParagraphFont"/>
    <w:link w:val="Heading2"/>
    <w:uiPriority w:val="9"/>
    <w:semiHidden/>
    <w:rsid w:val="00CC2B40"/>
    <w:rPr>
      <w:rFonts w:ascii="Aptos" w:eastAsiaTheme="minorHAnsi" w:hAnsi="Aptos" w:cs="Calibri"/>
      <w:b/>
      <w:bCs/>
      <w:sz w:val="36"/>
      <w:szCs w:val="36"/>
    </w:rPr>
  </w:style>
  <w:style w:type="character" w:styleId="Strong">
    <w:name w:val="Strong"/>
    <w:basedOn w:val="DefaultParagraphFont"/>
    <w:uiPriority w:val="22"/>
    <w:qFormat/>
    <w:rsid w:val="00CC2B40"/>
    <w:rPr>
      <w:b/>
      <w:bCs/>
    </w:rPr>
  </w:style>
  <w:style w:type="table" w:customStyle="1" w:styleId="TableGrid1c8f4c39-5713-4f3d-b999-8153ff3d12fd">
    <w:name w:val="Table Grid_1c8f4c39-5713-4f3d-b999-8153ff3d12fd"/>
    <w:basedOn w:val="TableNormal"/>
    <w:rsid w:val="00DE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f76d67-f71f-4033-9750-2c66061f5dad">
    <w:name w:val="Table Grid_37f76d67-f71f-4033-9750-2c66061f5dad"/>
    <w:basedOn w:val="TableNormal"/>
    <w:rsid w:val="00DE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5e2a6-5eff-4c33-9ba5-d4f756e82c33">
    <w:name w:val="Table Grid_3075e2a6-5eff-4c33-9ba5-d4f756e82c33"/>
    <w:basedOn w:val="TableNormal"/>
    <w:rsid w:val="0092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49f95-460a-4432-88fe-0ff6ea183f78">
    <w:name w:val="Table Grid_55349f95-460a-4432-88fe-0ff6ea183f78"/>
    <w:basedOn w:val="TableNormal"/>
    <w:rsid w:val="00544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4326">
      <w:bodyDiv w:val="1"/>
      <w:marLeft w:val="0"/>
      <w:marRight w:val="0"/>
      <w:marTop w:val="0"/>
      <w:marBottom w:val="0"/>
      <w:divBdr>
        <w:top w:val="none" w:sz="0" w:space="0" w:color="auto"/>
        <w:left w:val="none" w:sz="0" w:space="0" w:color="auto"/>
        <w:bottom w:val="none" w:sz="0" w:space="0" w:color="auto"/>
        <w:right w:val="none" w:sz="0" w:space="0" w:color="auto"/>
      </w:divBdr>
    </w:div>
    <w:div w:id="212929383">
      <w:bodyDiv w:val="1"/>
      <w:marLeft w:val="0"/>
      <w:marRight w:val="0"/>
      <w:marTop w:val="0"/>
      <w:marBottom w:val="0"/>
      <w:divBdr>
        <w:top w:val="none" w:sz="0" w:space="0" w:color="auto"/>
        <w:left w:val="none" w:sz="0" w:space="0" w:color="auto"/>
        <w:bottom w:val="none" w:sz="0" w:space="0" w:color="auto"/>
        <w:right w:val="none" w:sz="0" w:space="0" w:color="auto"/>
      </w:divBdr>
    </w:div>
    <w:div w:id="536549455">
      <w:bodyDiv w:val="1"/>
      <w:marLeft w:val="0"/>
      <w:marRight w:val="0"/>
      <w:marTop w:val="0"/>
      <w:marBottom w:val="0"/>
      <w:divBdr>
        <w:top w:val="none" w:sz="0" w:space="0" w:color="auto"/>
        <w:left w:val="none" w:sz="0" w:space="0" w:color="auto"/>
        <w:bottom w:val="none" w:sz="0" w:space="0" w:color="auto"/>
        <w:right w:val="none" w:sz="0" w:space="0" w:color="auto"/>
      </w:divBdr>
    </w:div>
    <w:div w:id="643045466">
      <w:bodyDiv w:val="1"/>
      <w:marLeft w:val="0"/>
      <w:marRight w:val="0"/>
      <w:marTop w:val="0"/>
      <w:marBottom w:val="0"/>
      <w:divBdr>
        <w:top w:val="none" w:sz="0" w:space="0" w:color="auto"/>
        <w:left w:val="none" w:sz="0" w:space="0" w:color="auto"/>
        <w:bottom w:val="none" w:sz="0" w:space="0" w:color="auto"/>
        <w:right w:val="none" w:sz="0" w:space="0" w:color="auto"/>
      </w:divBdr>
    </w:div>
    <w:div w:id="647250239">
      <w:bodyDiv w:val="1"/>
      <w:marLeft w:val="0"/>
      <w:marRight w:val="0"/>
      <w:marTop w:val="0"/>
      <w:marBottom w:val="0"/>
      <w:divBdr>
        <w:top w:val="none" w:sz="0" w:space="0" w:color="auto"/>
        <w:left w:val="none" w:sz="0" w:space="0" w:color="auto"/>
        <w:bottom w:val="none" w:sz="0" w:space="0" w:color="auto"/>
        <w:right w:val="none" w:sz="0" w:space="0" w:color="auto"/>
      </w:divBdr>
      <w:divsChild>
        <w:div w:id="2075660145">
          <w:marLeft w:val="0"/>
          <w:marRight w:val="0"/>
          <w:marTop w:val="0"/>
          <w:marBottom w:val="0"/>
          <w:divBdr>
            <w:top w:val="none" w:sz="0" w:space="0" w:color="auto"/>
            <w:left w:val="none" w:sz="0" w:space="0" w:color="auto"/>
            <w:bottom w:val="none" w:sz="0" w:space="0" w:color="auto"/>
            <w:right w:val="none" w:sz="0" w:space="0" w:color="auto"/>
          </w:divBdr>
          <w:divsChild>
            <w:div w:id="969166717">
              <w:marLeft w:val="0"/>
              <w:marRight w:val="0"/>
              <w:marTop w:val="0"/>
              <w:marBottom w:val="0"/>
              <w:divBdr>
                <w:top w:val="none" w:sz="0" w:space="0" w:color="auto"/>
                <w:left w:val="none" w:sz="0" w:space="0" w:color="auto"/>
                <w:bottom w:val="none" w:sz="0" w:space="0" w:color="auto"/>
                <w:right w:val="none" w:sz="0" w:space="0" w:color="auto"/>
              </w:divBdr>
            </w:div>
          </w:divsChild>
        </w:div>
        <w:div w:id="1502039356">
          <w:marLeft w:val="0"/>
          <w:marRight w:val="0"/>
          <w:marTop w:val="0"/>
          <w:marBottom w:val="0"/>
          <w:divBdr>
            <w:top w:val="none" w:sz="0" w:space="0" w:color="auto"/>
            <w:left w:val="none" w:sz="0" w:space="0" w:color="auto"/>
            <w:bottom w:val="none" w:sz="0" w:space="0" w:color="auto"/>
            <w:right w:val="none" w:sz="0" w:space="0" w:color="auto"/>
          </w:divBdr>
          <w:divsChild>
            <w:div w:id="2108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7097">
      <w:bodyDiv w:val="1"/>
      <w:marLeft w:val="0"/>
      <w:marRight w:val="0"/>
      <w:marTop w:val="0"/>
      <w:marBottom w:val="0"/>
      <w:divBdr>
        <w:top w:val="none" w:sz="0" w:space="0" w:color="auto"/>
        <w:left w:val="none" w:sz="0" w:space="0" w:color="auto"/>
        <w:bottom w:val="none" w:sz="0" w:space="0" w:color="auto"/>
        <w:right w:val="none" w:sz="0" w:space="0" w:color="auto"/>
      </w:divBdr>
    </w:div>
    <w:div w:id="974525595">
      <w:bodyDiv w:val="1"/>
      <w:marLeft w:val="0"/>
      <w:marRight w:val="0"/>
      <w:marTop w:val="0"/>
      <w:marBottom w:val="0"/>
      <w:divBdr>
        <w:top w:val="none" w:sz="0" w:space="0" w:color="auto"/>
        <w:left w:val="none" w:sz="0" w:space="0" w:color="auto"/>
        <w:bottom w:val="none" w:sz="0" w:space="0" w:color="auto"/>
        <w:right w:val="none" w:sz="0" w:space="0" w:color="auto"/>
      </w:divBdr>
    </w:div>
    <w:div w:id="1162352651">
      <w:bodyDiv w:val="1"/>
      <w:marLeft w:val="0"/>
      <w:marRight w:val="0"/>
      <w:marTop w:val="0"/>
      <w:marBottom w:val="0"/>
      <w:divBdr>
        <w:top w:val="none" w:sz="0" w:space="0" w:color="auto"/>
        <w:left w:val="none" w:sz="0" w:space="0" w:color="auto"/>
        <w:bottom w:val="none" w:sz="0" w:space="0" w:color="auto"/>
        <w:right w:val="none" w:sz="0" w:space="0" w:color="auto"/>
      </w:divBdr>
    </w:div>
    <w:div w:id="1225216800">
      <w:bodyDiv w:val="1"/>
      <w:marLeft w:val="0"/>
      <w:marRight w:val="0"/>
      <w:marTop w:val="0"/>
      <w:marBottom w:val="0"/>
      <w:divBdr>
        <w:top w:val="none" w:sz="0" w:space="0" w:color="auto"/>
        <w:left w:val="none" w:sz="0" w:space="0" w:color="auto"/>
        <w:bottom w:val="none" w:sz="0" w:space="0" w:color="auto"/>
        <w:right w:val="none" w:sz="0" w:space="0" w:color="auto"/>
      </w:divBdr>
    </w:div>
    <w:div w:id="1309087444">
      <w:bodyDiv w:val="1"/>
      <w:marLeft w:val="0"/>
      <w:marRight w:val="0"/>
      <w:marTop w:val="0"/>
      <w:marBottom w:val="0"/>
      <w:divBdr>
        <w:top w:val="none" w:sz="0" w:space="0" w:color="auto"/>
        <w:left w:val="none" w:sz="0" w:space="0" w:color="auto"/>
        <w:bottom w:val="none" w:sz="0" w:space="0" w:color="auto"/>
        <w:right w:val="none" w:sz="0" w:space="0" w:color="auto"/>
      </w:divBdr>
      <w:divsChild>
        <w:div w:id="1475172227">
          <w:marLeft w:val="0"/>
          <w:marRight w:val="0"/>
          <w:marTop w:val="0"/>
          <w:marBottom w:val="0"/>
          <w:divBdr>
            <w:top w:val="none" w:sz="0" w:space="0" w:color="auto"/>
            <w:left w:val="none" w:sz="0" w:space="0" w:color="auto"/>
            <w:bottom w:val="none" w:sz="0" w:space="0" w:color="auto"/>
            <w:right w:val="none" w:sz="0" w:space="0" w:color="auto"/>
          </w:divBdr>
          <w:divsChild>
            <w:div w:id="763573170">
              <w:marLeft w:val="0"/>
              <w:marRight w:val="0"/>
              <w:marTop w:val="0"/>
              <w:marBottom w:val="0"/>
              <w:divBdr>
                <w:top w:val="none" w:sz="0" w:space="0" w:color="auto"/>
                <w:left w:val="none" w:sz="0" w:space="0" w:color="auto"/>
                <w:bottom w:val="none" w:sz="0" w:space="0" w:color="auto"/>
                <w:right w:val="none" w:sz="0" w:space="0" w:color="auto"/>
              </w:divBdr>
            </w:div>
          </w:divsChild>
        </w:div>
        <w:div w:id="1891068424">
          <w:marLeft w:val="0"/>
          <w:marRight w:val="0"/>
          <w:marTop w:val="0"/>
          <w:marBottom w:val="0"/>
          <w:divBdr>
            <w:top w:val="none" w:sz="0" w:space="0" w:color="auto"/>
            <w:left w:val="none" w:sz="0" w:space="0" w:color="auto"/>
            <w:bottom w:val="none" w:sz="0" w:space="0" w:color="auto"/>
            <w:right w:val="none" w:sz="0" w:space="0" w:color="auto"/>
          </w:divBdr>
          <w:divsChild>
            <w:div w:id="1402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9898">
      <w:bodyDiv w:val="1"/>
      <w:marLeft w:val="0"/>
      <w:marRight w:val="0"/>
      <w:marTop w:val="0"/>
      <w:marBottom w:val="0"/>
      <w:divBdr>
        <w:top w:val="none" w:sz="0" w:space="0" w:color="auto"/>
        <w:left w:val="none" w:sz="0" w:space="0" w:color="auto"/>
        <w:bottom w:val="none" w:sz="0" w:space="0" w:color="auto"/>
        <w:right w:val="none" w:sz="0" w:space="0" w:color="auto"/>
      </w:divBdr>
    </w:div>
    <w:div w:id="1384056494">
      <w:bodyDiv w:val="1"/>
      <w:marLeft w:val="0"/>
      <w:marRight w:val="0"/>
      <w:marTop w:val="0"/>
      <w:marBottom w:val="0"/>
      <w:divBdr>
        <w:top w:val="none" w:sz="0" w:space="0" w:color="auto"/>
        <w:left w:val="none" w:sz="0" w:space="0" w:color="auto"/>
        <w:bottom w:val="none" w:sz="0" w:space="0" w:color="auto"/>
        <w:right w:val="none" w:sz="0" w:space="0" w:color="auto"/>
      </w:divBdr>
      <w:divsChild>
        <w:div w:id="936720099">
          <w:marLeft w:val="0"/>
          <w:marRight w:val="0"/>
          <w:marTop w:val="0"/>
          <w:marBottom w:val="0"/>
          <w:divBdr>
            <w:top w:val="none" w:sz="0" w:space="0" w:color="auto"/>
            <w:left w:val="none" w:sz="0" w:space="0" w:color="auto"/>
            <w:bottom w:val="none" w:sz="0" w:space="0" w:color="auto"/>
            <w:right w:val="none" w:sz="0" w:space="0" w:color="auto"/>
          </w:divBdr>
        </w:div>
        <w:div w:id="920260865">
          <w:marLeft w:val="0"/>
          <w:marRight w:val="0"/>
          <w:marTop w:val="0"/>
          <w:marBottom w:val="0"/>
          <w:divBdr>
            <w:top w:val="none" w:sz="0" w:space="0" w:color="auto"/>
            <w:left w:val="none" w:sz="0" w:space="0" w:color="auto"/>
            <w:bottom w:val="none" w:sz="0" w:space="0" w:color="auto"/>
            <w:right w:val="none" w:sz="0" w:space="0" w:color="auto"/>
          </w:divBdr>
        </w:div>
      </w:divsChild>
    </w:div>
    <w:div w:id="1491477930">
      <w:bodyDiv w:val="1"/>
      <w:marLeft w:val="0"/>
      <w:marRight w:val="0"/>
      <w:marTop w:val="0"/>
      <w:marBottom w:val="0"/>
      <w:divBdr>
        <w:top w:val="none" w:sz="0" w:space="0" w:color="auto"/>
        <w:left w:val="none" w:sz="0" w:space="0" w:color="auto"/>
        <w:bottom w:val="none" w:sz="0" w:space="0" w:color="auto"/>
        <w:right w:val="none" w:sz="0" w:space="0" w:color="auto"/>
      </w:divBdr>
    </w:div>
    <w:div w:id="1524593952">
      <w:bodyDiv w:val="1"/>
      <w:marLeft w:val="0"/>
      <w:marRight w:val="0"/>
      <w:marTop w:val="0"/>
      <w:marBottom w:val="0"/>
      <w:divBdr>
        <w:top w:val="none" w:sz="0" w:space="0" w:color="auto"/>
        <w:left w:val="none" w:sz="0" w:space="0" w:color="auto"/>
        <w:bottom w:val="none" w:sz="0" w:space="0" w:color="auto"/>
        <w:right w:val="none" w:sz="0" w:space="0" w:color="auto"/>
      </w:divBdr>
    </w:div>
    <w:div w:id="1793018559">
      <w:bodyDiv w:val="1"/>
      <w:marLeft w:val="0"/>
      <w:marRight w:val="0"/>
      <w:marTop w:val="0"/>
      <w:marBottom w:val="0"/>
      <w:divBdr>
        <w:top w:val="none" w:sz="0" w:space="0" w:color="auto"/>
        <w:left w:val="none" w:sz="0" w:space="0" w:color="auto"/>
        <w:bottom w:val="none" w:sz="0" w:space="0" w:color="auto"/>
        <w:right w:val="none" w:sz="0" w:space="0" w:color="auto"/>
      </w:divBdr>
      <w:divsChild>
        <w:div w:id="319357842">
          <w:marLeft w:val="0"/>
          <w:marRight w:val="0"/>
          <w:marTop w:val="0"/>
          <w:marBottom w:val="0"/>
          <w:divBdr>
            <w:top w:val="none" w:sz="0" w:space="0" w:color="auto"/>
            <w:left w:val="none" w:sz="0" w:space="0" w:color="auto"/>
            <w:bottom w:val="none" w:sz="0" w:space="0" w:color="auto"/>
            <w:right w:val="none" w:sz="0" w:space="0" w:color="auto"/>
          </w:divBdr>
          <w:divsChild>
            <w:div w:id="880167668">
              <w:marLeft w:val="0"/>
              <w:marRight w:val="0"/>
              <w:marTop w:val="0"/>
              <w:marBottom w:val="0"/>
              <w:divBdr>
                <w:top w:val="none" w:sz="0" w:space="0" w:color="auto"/>
                <w:left w:val="none" w:sz="0" w:space="0" w:color="auto"/>
                <w:bottom w:val="none" w:sz="0" w:space="0" w:color="auto"/>
                <w:right w:val="none" w:sz="0" w:space="0" w:color="auto"/>
              </w:divBdr>
              <w:divsChild>
                <w:div w:id="86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79684">
          <w:marLeft w:val="0"/>
          <w:marRight w:val="0"/>
          <w:marTop w:val="0"/>
          <w:marBottom w:val="0"/>
          <w:divBdr>
            <w:top w:val="none" w:sz="0" w:space="0" w:color="auto"/>
            <w:left w:val="none" w:sz="0" w:space="0" w:color="auto"/>
            <w:bottom w:val="none" w:sz="0" w:space="0" w:color="auto"/>
            <w:right w:val="none" w:sz="0" w:space="0" w:color="auto"/>
          </w:divBdr>
          <w:divsChild>
            <w:div w:id="338167960">
              <w:marLeft w:val="0"/>
              <w:marRight w:val="0"/>
              <w:marTop w:val="0"/>
              <w:marBottom w:val="0"/>
              <w:divBdr>
                <w:top w:val="none" w:sz="0" w:space="0" w:color="auto"/>
                <w:left w:val="none" w:sz="0" w:space="0" w:color="auto"/>
                <w:bottom w:val="none" w:sz="0" w:space="0" w:color="auto"/>
                <w:right w:val="none" w:sz="0" w:space="0" w:color="auto"/>
              </w:divBdr>
              <w:divsChild>
                <w:div w:id="1994983704">
                  <w:marLeft w:val="0"/>
                  <w:marRight w:val="0"/>
                  <w:marTop w:val="0"/>
                  <w:marBottom w:val="0"/>
                  <w:divBdr>
                    <w:top w:val="none" w:sz="0" w:space="0" w:color="auto"/>
                    <w:left w:val="none" w:sz="0" w:space="0" w:color="auto"/>
                    <w:bottom w:val="none" w:sz="0" w:space="0" w:color="auto"/>
                    <w:right w:val="none" w:sz="0" w:space="0" w:color="auto"/>
                  </w:divBdr>
                </w:div>
                <w:div w:id="17915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3702">
          <w:marLeft w:val="0"/>
          <w:marRight w:val="0"/>
          <w:marTop w:val="0"/>
          <w:marBottom w:val="0"/>
          <w:divBdr>
            <w:top w:val="none" w:sz="0" w:space="0" w:color="auto"/>
            <w:left w:val="none" w:sz="0" w:space="0" w:color="auto"/>
            <w:bottom w:val="none" w:sz="0" w:space="0" w:color="auto"/>
            <w:right w:val="none" w:sz="0" w:space="0" w:color="auto"/>
          </w:divBdr>
          <w:divsChild>
            <w:div w:id="1917739598">
              <w:marLeft w:val="0"/>
              <w:marRight w:val="0"/>
              <w:marTop w:val="0"/>
              <w:marBottom w:val="0"/>
              <w:divBdr>
                <w:top w:val="none" w:sz="0" w:space="0" w:color="auto"/>
                <w:left w:val="none" w:sz="0" w:space="0" w:color="auto"/>
                <w:bottom w:val="none" w:sz="0" w:space="0" w:color="auto"/>
                <w:right w:val="none" w:sz="0" w:space="0" w:color="auto"/>
              </w:divBdr>
              <w:divsChild>
                <w:div w:id="707527441">
                  <w:marLeft w:val="0"/>
                  <w:marRight w:val="0"/>
                  <w:marTop w:val="0"/>
                  <w:marBottom w:val="0"/>
                  <w:divBdr>
                    <w:top w:val="none" w:sz="0" w:space="0" w:color="auto"/>
                    <w:left w:val="none" w:sz="0" w:space="0" w:color="auto"/>
                    <w:bottom w:val="none" w:sz="0" w:space="0" w:color="auto"/>
                    <w:right w:val="none" w:sz="0" w:space="0" w:color="auto"/>
                  </w:divBdr>
                </w:div>
                <w:div w:id="8844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16462">
          <w:marLeft w:val="0"/>
          <w:marRight w:val="0"/>
          <w:marTop w:val="0"/>
          <w:marBottom w:val="0"/>
          <w:divBdr>
            <w:top w:val="none" w:sz="0" w:space="0" w:color="auto"/>
            <w:left w:val="none" w:sz="0" w:space="0" w:color="auto"/>
            <w:bottom w:val="none" w:sz="0" w:space="0" w:color="auto"/>
            <w:right w:val="none" w:sz="0" w:space="0" w:color="auto"/>
          </w:divBdr>
          <w:divsChild>
            <w:div w:id="245111081">
              <w:marLeft w:val="0"/>
              <w:marRight w:val="0"/>
              <w:marTop w:val="0"/>
              <w:marBottom w:val="0"/>
              <w:divBdr>
                <w:top w:val="none" w:sz="0" w:space="0" w:color="auto"/>
                <w:left w:val="none" w:sz="0" w:space="0" w:color="auto"/>
                <w:bottom w:val="none" w:sz="0" w:space="0" w:color="auto"/>
                <w:right w:val="none" w:sz="0" w:space="0" w:color="auto"/>
              </w:divBdr>
              <w:divsChild>
                <w:div w:id="1819960602">
                  <w:marLeft w:val="0"/>
                  <w:marRight w:val="0"/>
                  <w:marTop w:val="0"/>
                  <w:marBottom w:val="0"/>
                  <w:divBdr>
                    <w:top w:val="none" w:sz="0" w:space="0" w:color="auto"/>
                    <w:left w:val="none" w:sz="0" w:space="0" w:color="auto"/>
                    <w:bottom w:val="none" w:sz="0" w:space="0" w:color="auto"/>
                    <w:right w:val="none" w:sz="0" w:space="0" w:color="auto"/>
                  </w:divBdr>
                </w:div>
                <w:div w:id="7152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3980">
          <w:marLeft w:val="0"/>
          <w:marRight w:val="0"/>
          <w:marTop w:val="0"/>
          <w:marBottom w:val="0"/>
          <w:divBdr>
            <w:top w:val="none" w:sz="0" w:space="0" w:color="auto"/>
            <w:left w:val="none" w:sz="0" w:space="0" w:color="auto"/>
            <w:bottom w:val="none" w:sz="0" w:space="0" w:color="auto"/>
            <w:right w:val="none" w:sz="0" w:space="0" w:color="auto"/>
          </w:divBdr>
          <w:divsChild>
            <w:div w:id="1162164752">
              <w:marLeft w:val="0"/>
              <w:marRight w:val="0"/>
              <w:marTop w:val="0"/>
              <w:marBottom w:val="0"/>
              <w:divBdr>
                <w:top w:val="none" w:sz="0" w:space="0" w:color="auto"/>
                <w:left w:val="none" w:sz="0" w:space="0" w:color="auto"/>
                <w:bottom w:val="none" w:sz="0" w:space="0" w:color="auto"/>
                <w:right w:val="none" w:sz="0" w:space="0" w:color="auto"/>
              </w:divBdr>
              <w:divsChild>
                <w:div w:id="31266888">
                  <w:marLeft w:val="0"/>
                  <w:marRight w:val="0"/>
                  <w:marTop w:val="0"/>
                  <w:marBottom w:val="0"/>
                  <w:divBdr>
                    <w:top w:val="none" w:sz="0" w:space="0" w:color="auto"/>
                    <w:left w:val="none" w:sz="0" w:space="0" w:color="auto"/>
                    <w:bottom w:val="none" w:sz="0" w:space="0" w:color="auto"/>
                    <w:right w:val="none" w:sz="0" w:space="0" w:color="auto"/>
                  </w:divBdr>
                </w:div>
                <w:div w:id="2836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999">
          <w:marLeft w:val="0"/>
          <w:marRight w:val="0"/>
          <w:marTop w:val="0"/>
          <w:marBottom w:val="0"/>
          <w:divBdr>
            <w:top w:val="none" w:sz="0" w:space="0" w:color="auto"/>
            <w:left w:val="none" w:sz="0" w:space="0" w:color="auto"/>
            <w:bottom w:val="none" w:sz="0" w:space="0" w:color="auto"/>
            <w:right w:val="none" w:sz="0" w:space="0" w:color="auto"/>
          </w:divBdr>
          <w:divsChild>
            <w:div w:id="1546596583">
              <w:marLeft w:val="0"/>
              <w:marRight w:val="0"/>
              <w:marTop w:val="0"/>
              <w:marBottom w:val="0"/>
              <w:divBdr>
                <w:top w:val="none" w:sz="0" w:space="0" w:color="auto"/>
                <w:left w:val="none" w:sz="0" w:space="0" w:color="auto"/>
                <w:bottom w:val="none" w:sz="0" w:space="0" w:color="auto"/>
                <w:right w:val="none" w:sz="0" w:space="0" w:color="auto"/>
              </w:divBdr>
              <w:divsChild>
                <w:div w:id="709190299">
                  <w:marLeft w:val="0"/>
                  <w:marRight w:val="0"/>
                  <w:marTop w:val="0"/>
                  <w:marBottom w:val="0"/>
                  <w:divBdr>
                    <w:top w:val="none" w:sz="0" w:space="0" w:color="auto"/>
                    <w:left w:val="none" w:sz="0" w:space="0" w:color="auto"/>
                    <w:bottom w:val="none" w:sz="0" w:space="0" w:color="auto"/>
                    <w:right w:val="none" w:sz="0" w:space="0" w:color="auto"/>
                  </w:divBdr>
                </w:div>
                <w:div w:id="1926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987">
          <w:marLeft w:val="0"/>
          <w:marRight w:val="0"/>
          <w:marTop w:val="0"/>
          <w:marBottom w:val="0"/>
          <w:divBdr>
            <w:top w:val="none" w:sz="0" w:space="0" w:color="auto"/>
            <w:left w:val="none" w:sz="0" w:space="0" w:color="auto"/>
            <w:bottom w:val="none" w:sz="0" w:space="0" w:color="auto"/>
            <w:right w:val="none" w:sz="0" w:space="0" w:color="auto"/>
          </w:divBdr>
          <w:divsChild>
            <w:div w:id="753428840">
              <w:marLeft w:val="0"/>
              <w:marRight w:val="0"/>
              <w:marTop w:val="0"/>
              <w:marBottom w:val="0"/>
              <w:divBdr>
                <w:top w:val="none" w:sz="0" w:space="0" w:color="auto"/>
                <w:left w:val="none" w:sz="0" w:space="0" w:color="auto"/>
                <w:bottom w:val="none" w:sz="0" w:space="0" w:color="auto"/>
                <w:right w:val="none" w:sz="0" w:space="0" w:color="auto"/>
              </w:divBdr>
              <w:divsChild>
                <w:div w:id="20927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8041">
          <w:marLeft w:val="0"/>
          <w:marRight w:val="0"/>
          <w:marTop w:val="0"/>
          <w:marBottom w:val="0"/>
          <w:divBdr>
            <w:top w:val="none" w:sz="0" w:space="0" w:color="auto"/>
            <w:left w:val="none" w:sz="0" w:space="0" w:color="auto"/>
            <w:bottom w:val="none" w:sz="0" w:space="0" w:color="auto"/>
            <w:right w:val="none" w:sz="0" w:space="0" w:color="auto"/>
          </w:divBdr>
          <w:divsChild>
            <w:div w:id="533617242">
              <w:marLeft w:val="0"/>
              <w:marRight w:val="0"/>
              <w:marTop w:val="0"/>
              <w:marBottom w:val="0"/>
              <w:divBdr>
                <w:top w:val="none" w:sz="0" w:space="0" w:color="auto"/>
                <w:left w:val="none" w:sz="0" w:space="0" w:color="auto"/>
                <w:bottom w:val="none" w:sz="0" w:space="0" w:color="auto"/>
                <w:right w:val="none" w:sz="0" w:space="0" w:color="auto"/>
              </w:divBdr>
              <w:divsChild>
                <w:div w:id="2972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5139">
          <w:marLeft w:val="0"/>
          <w:marRight w:val="0"/>
          <w:marTop w:val="0"/>
          <w:marBottom w:val="0"/>
          <w:divBdr>
            <w:top w:val="none" w:sz="0" w:space="0" w:color="auto"/>
            <w:left w:val="none" w:sz="0" w:space="0" w:color="auto"/>
            <w:bottom w:val="none" w:sz="0" w:space="0" w:color="auto"/>
            <w:right w:val="none" w:sz="0" w:space="0" w:color="auto"/>
          </w:divBdr>
          <w:divsChild>
            <w:div w:id="921449206">
              <w:marLeft w:val="0"/>
              <w:marRight w:val="0"/>
              <w:marTop w:val="0"/>
              <w:marBottom w:val="0"/>
              <w:divBdr>
                <w:top w:val="none" w:sz="0" w:space="0" w:color="auto"/>
                <w:left w:val="none" w:sz="0" w:space="0" w:color="auto"/>
                <w:bottom w:val="none" w:sz="0" w:space="0" w:color="auto"/>
                <w:right w:val="none" w:sz="0" w:space="0" w:color="auto"/>
              </w:divBdr>
              <w:divsChild>
                <w:div w:id="893614413">
                  <w:marLeft w:val="0"/>
                  <w:marRight w:val="0"/>
                  <w:marTop w:val="0"/>
                  <w:marBottom w:val="0"/>
                  <w:divBdr>
                    <w:top w:val="none" w:sz="0" w:space="0" w:color="auto"/>
                    <w:left w:val="none" w:sz="0" w:space="0" w:color="auto"/>
                    <w:bottom w:val="none" w:sz="0" w:space="0" w:color="auto"/>
                    <w:right w:val="none" w:sz="0" w:space="0" w:color="auto"/>
                  </w:divBdr>
                </w:div>
                <w:div w:id="811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3435">
          <w:marLeft w:val="0"/>
          <w:marRight w:val="0"/>
          <w:marTop w:val="0"/>
          <w:marBottom w:val="0"/>
          <w:divBdr>
            <w:top w:val="none" w:sz="0" w:space="0" w:color="auto"/>
            <w:left w:val="none" w:sz="0" w:space="0" w:color="auto"/>
            <w:bottom w:val="none" w:sz="0" w:space="0" w:color="auto"/>
            <w:right w:val="none" w:sz="0" w:space="0" w:color="auto"/>
          </w:divBdr>
          <w:divsChild>
            <w:div w:id="1837651125">
              <w:marLeft w:val="0"/>
              <w:marRight w:val="0"/>
              <w:marTop w:val="0"/>
              <w:marBottom w:val="0"/>
              <w:divBdr>
                <w:top w:val="none" w:sz="0" w:space="0" w:color="auto"/>
                <w:left w:val="none" w:sz="0" w:space="0" w:color="auto"/>
                <w:bottom w:val="none" w:sz="0" w:space="0" w:color="auto"/>
                <w:right w:val="none" w:sz="0" w:space="0" w:color="auto"/>
              </w:divBdr>
              <w:divsChild>
                <w:div w:id="19860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948">
          <w:marLeft w:val="0"/>
          <w:marRight w:val="0"/>
          <w:marTop w:val="0"/>
          <w:marBottom w:val="0"/>
          <w:divBdr>
            <w:top w:val="none" w:sz="0" w:space="0" w:color="auto"/>
            <w:left w:val="none" w:sz="0" w:space="0" w:color="auto"/>
            <w:bottom w:val="none" w:sz="0" w:space="0" w:color="auto"/>
            <w:right w:val="none" w:sz="0" w:space="0" w:color="auto"/>
          </w:divBdr>
          <w:divsChild>
            <w:div w:id="199055229">
              <w:marLeft w:val="0"/>
              <w:marRight w:val="0"/>
              <w:marTop w:val="0"/>
              <w:marBottom w:val="0"/>
              <w:divBdr>
                <w:top w:val="none" w:sz="0" w:space="0" w:color="auto"/>
                <w:left w:val="none" w:sz="0" w:space="0" w:color="auto"/>
                <w:bottom w:val="none" w:sz="0" w:space="0" w:color="auto"/>
                <w:right w:val="none" w:sz="0" w:space="0" w:color="auto"/>
              </w:divBdr>
              <w:divsChild>
                <w:div w:id="598412844">
                  <w:marLeft w:val="0"/>
                  <w:marRight w:val="0"/>
                  <w:marTop w:val="0"/>
                  <w:marBottom w:val="0"/>
                  <w:divBdr>
                    <w:top w:val="none" w:sz="0" w:space="0" w:color="auto"/>
                    <w:left w:val="none" w:sz="0" w:space="0" w:color="auto"/>
                    <w:bottom w:val="none" w:sz="0" w:space="0" w:color="auto"/>
                    <w:right w:val="none" w:sz="0" w:space="0" w:color="auto"/>
                  </w:divBdr>
                </w:div>
                <w:div w:id="12916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2903">
          <w:marLeft w:val="0"/>
          <w:marRight w:val="0"/>
          <w:marTop w:val="0"/>
          <w:marBottom w:val="0"/>
          <w:divBdr>
            <w:top w:val="none" w:sz="0" w:space="0" w:color="auto"/>
            <w:left w:val="none" w:sz="0" w:space="0" w:color="auto"/>
            <w:bottom w:val="none" w:sz="0" w:space="0" w:color="auto"/>
            <w:right w:val="none" w:sz="0" w:space="0" w:color="auto"/>
          </w:divBdr>
          <w:divsChild>
            <w:div w:id="1511524085">
              <w:marLeft w:val="0"/>
              <w:marRight w:val="0"/>
              <w:marTop w:val="0"/>
              <w:marBottom w:val="0"/>
              <w:divBdr>
                <w:top w:val="none" w:sz="0" w:space="0" w:color="auto"/>
                <w:left w:val="none" w:sz="0" w:space="0" w:color="auto"/>
                <w:bottom w:val="none" w:sz="0" w:space="0" w:color="auto"/>
                <w:right w:val="none" w:sz="0" w:space="0" w:color="auto"/>
              </w:divBdr>
              <w:divsChild>
                <w:div w:id="1172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4580">
          <w:marLeft w:val="0"/>
          <w:marRight w:val="0"/>
          <w:marTop w:val="0"/>
          <w:marBottom w:val="0"/>
          <w:divBdr>
            <w:top w:val="none" w:sz="0" w:space="0" w:color="auto"/>
            <w:left w:val="none" w:sz="0" w:space="0" w:color="auto"/>
            <w:bottom w:val="none" w:sz="0" w:space="0" w:color="auto"/>
            <w:right w:val="none" w:sz="0" w:space="0" w:color="auto"/>
          </w:divBdr>
          <w:divsChild>
            <w:div w:id="1762530291">
              <w:marLeft w:val="0"/>
              <w:marRight w:val="0"/>
              <w:marTop w:val="0"/>
              <w:marBottom w:val="0"/>
              <w:divBdr>
                <w:top w:val="none" w:sz="0" w:space="0" w:color="auto"/>
                <w:left w:val="none" w:sz="0" w:space="0" w:color="auto"/>
                <w:bottom w:val="none" w:sz="0" w:space="0" w:color="auto"/>
                <w:right w:val="none" w:sz="0" w:space="0" w:color="auto"/>
              </w:divBdr>
            </w:div>
            <w:div w:id="1518419622">
              <w:marLeft w:val="0"/>
              <w:marRight w:val="0"/>
              <w:marTop w:val="0"/>
              <w:marBottom w:val="0"/>
              <w:divBdr>
                <w:top w:val="none" w:sz="0" w:space="0" w:color="auto"/>
                <w:left w:val="none" w:sz="0" w:space="0" w:color="auto"/>
                <w:bottom w:val="none" w:sz="0" w:space="0" w:color="auto"/>
                <w:right w:val="none" w:sz="0" w:space="0" w:color="auto"/>
              </w:divBdr>
            </w:div>
          </w:divsChild>
        </w:div>
        <w:div w:id="887645337">
          <w:marLeft w:val="0"/>
          <w:marRight w:val="0"/>
          <w:marTop w:val="0"/>
          <w:marBottom w:val="0"/>
          <w:divBdr>
            <w:top w:val="none" w:sz="0" w:space="0" w:color="auto"/>
            <w:left w:val="none" w:sz="0" w:space="0" w:color="auto"/>
            <w:bottom w:val="none" w:sz="0" w:space="0" w:color="auto"/>
            <w:right w:val="none" w:sz="0" w:space="0" w:color="auto"/>
          </w:divBdr>
          <w:divsChild>
            <w:div w:id="599532592">
              <w:marLeft w:val="0"/>
              <w:marRight w:val="0"/>
              <w:marTop w:val="0"/>
              <w:marBottom w:val="0"/>
              <w:divBdr>
                <w:top w:val="none" w:sz="0" w:space="0" w:color="auto"/>
                <w:left w:val="none" w:sz="0" w:space="0" w:color="auto"/>
                <w:bottom w:val="none" w:sz="0" w:space="0" w:color="auto"/>
                <w:right w:val="none" w:sz="0" w:space="0" w:color="auto"/>
              </w:divBdr>
            </w:div>
            <w:div w:id="1218662567">
              <w:marLeft w:val="0"/>
              <w:marRight w:val="0"/>
              <w:marTop w:val="0"/>
              <w:marBottom w:val="0"/>
              <w:divBdr>
                <w:top w:val="none" w:sz="0" w:space="0" w:color="auto"/>
                <w:left w:val="none" w:sz="0" w:space="0" w:color="auto"/>
                <w:bottom w:val="none" w:sz="0" w:space="0" w:color="auto"/>
                <w:right w:val="none" w:sz="0" w:space="0" w:color="auto"/>
              </w:divBdr>
            </w:div>
          </w:divsChild>
        </w:div>
        <w:div w:id="991913137">
          <w:marLeft w:val="0"/>
          <w:marRight w:val="0"/>
          <w:marTop w:val="0"/>
          <w:marBottom w:val="0"/>
          <w:divBdr>
            <w:top w:val="none" w:sz="0" w:space="0" w:color="auto"/>
            <w:left w:val="none" w:sz="0" w:space="0" w:color="auto"/>
            <w:bottom w:val="none" w:sz="0" w:space="0" w:color="auto"/>
            <w:right w:val="none" w:sz="0" w:space="0" w:color="auto"/>
          </w:divBdr>
          <w:divsChild>
            <w:div w:id="1846244738">
              <w:marLeft w:val="0"/>
              <w:marRight w:val="0"/>
              <w:marTop w:val="0"/>
              <w:marBottom w:val="0"/>
              <w:divBdr>
                <w:top w:val="none" w:sz="0" w:space="0" w:color="auto"/>
                <w:left w:val="none" w:sz="0" w:space="0" w:color="auto"/>
                <w:bottom w:val="none" w:sz="0" w:space="0" w:color="auto"/>
                <w:right w:val="none" w:sz="0" w:space="0" w:color="auto"/>
              </w:divBdr>
            </w:div>
            <w:div w:id="738987801">
              <w:marLeft w:val="0"/>
              <w:marRight w:val="0"/>
              <w:marTop w:val="0"/>
              <w:marBottom w:val="0"/>
              <w:divBdr>
                <w:top w:val="none" w:sz="0" w:space="0" w:color="auto"/>
                <w:left w:val="none" w:sz="0" w:space="0" w:color="auto"/>
                <w:bottom w:val="none" w:sz="0" w:space="0" w:color="auto"/>
                <w:right w:val="none" w:sz="0" w:space="0" w:color="auto"/>
              </w:divBdr>
            </w:div>
          </w:divsChild>
        </w:div>
        <w:div w:id="328217097">
          <w:marLeft w:val="0"/>
          <w:marRight w:val="0"/>
          <w:marTop w:val="0"/>
          <w:marBottom w:val="0"/>
          <w:divBdr>
            <w:top w:val="none" w:sz="0" w:space="0" w:color="auto"/>
            <w:left w:val="none" w:sz="0" w:space="0" w:color="auto"/>
            <w:bottom w:val="none" w:sz="0" w:space="0" w:color="auto"/>
            <w:right w:val="none" w:sz="0" w:space="0" w:color="auto"/>
          </w:divBdr>
          <w:divsChild>
            <w:div w:id="1904871519">
              <w:marLeft w:val="0"/>
              <w:marRight w:val="0"/>
              <w:marTop w:val="0"/>
              <w:marBottom w:val="0"/>
              <w:divBdr>
                <w:top w:val="none" w:sz="0" w:space="0" w:color="auto"/>
                <w:left w:val="none" w:sz="0" w:space="0" w:color="auto"/>
                <w:bottom w:val="none" w:sz="0" w:space="0" w:color="auto"/>
                <w:right w:val="none" w:sz="0" w:space="0" w:color="auto"/>
              </w:divBdr>
            </w:div>
            <w:div w:id="938492346">
              <w:marLeft w:val="0"/>
              <w:marRight w:val="0"/>
              <w:marTop w:val="0"/>
              <w:marBottom w:val="0"/>
              <w:divBdr>
                <w:top w:val="none" w:sz="0" w:space="0" w:color="auto"/>
                <w:left w:val="none" w:sz="0" w:space="0" w:color="auto"/>
                <w:bottom w:val="none" w:sz="0" w:space="0" w:color="auto"/>
                <w:right w:val="none" w:sz="0" w:space="0" w:color="auto"/>
              </w:divBdr>
            </w:div>
          </w:divsChild>
        </w:div>
        <w:div w:id="1659533964">
          <w:marLeft w:val="0"/>
          <w:marRight w:val="0"/>
          <w:marTop w:val="0"/>
          <w:marBottom w:val="0"/>
          <w:divBdr>
            <w:top w:val="none" w:sz="0" w:space="0" w:color="auto"/>
            <w:left w:val="none" w:sz="0" w:space="0" w:color="auto"/>
            <w:bottom w:val="none" w:sz="0" w:space="0" w:color="auto"/>
            <w:right w:val="none" w:sz="0" w:space="0" w:color="auto"/>
          </w:divBdr>
          <w:divsChild>
            <w:div w:id="1623997920">
              <w:marLeft w:val="0"/>
              <w:marRight w:val="0"/>
              <w:marTop w:val="0"/>
              <w:marBottom w:val="0"/>
              <w:divBdr>
                <w:top w:val="none" w:sz="0" w:space="0" w:color="auto"/>
                <w:left w:val="none" w:sz="0" w:space="0" w:color="auto"/>
                <w:bottom w:val="none" w:sz="0" w:space="0" w:color="auto"/>
                <w:right w:val="none" w:sz="0" w:space="0" w:color="auto"/>
              </w:divBdr>
              <w:divsChild>
                <w:div w:id="461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3738">
          <w:marLeft w:val="0"/>
          <w:marRight w:val="0"/>
          <w:marTop w:val="0"/>
          <w:marBottom w:val="0"/>
          <w:divBdr>
            <w:top w:val="none" w:sz="0" w:space="0" w:color="auto"/>
            <w:left w:val="none" w:sz="0" w:space="0" w:color="auto"/>
            <w:bottom w:val="none" w:sz="0" w:space="0" w:color="auto"/>
            <w:right w:val="none" w:sz="0" w:space="0" w:color="auto"/>
          </w:divBdr>
          <w:divsChild>
            <w:div w:id="1913537244">
              <w:marLeft w:val="0"/>
              <w:marRight w:val="0"/>
              <w:marTop w:val="0"/>
              <w:marBottom w:val="0"/>
              <w:divBdr>
                <w:top w:val="none" w:sz="0" w:space="0" w:color="auto"/>
                <w:left w:val="none" w:sz="0" w:space="0" w:color="auto"/>
                <w:bottom w:val="none" w:sz="0" w:space="0" w:color="auto"/>
                <w:right w:val="none" w:sz="0" w:space="0" w:color="auto"/>
              </w:divBdr>
            </w:div>
            <w:div w:id="331182231">
              <w:marLeft w:val="0"/>
              <w:marRight w:val="0"/>
              <w:marTop w:val="0"/>
              <w:marBottom w:val="0"/>
              <w:divBdr>
                <w:top w:val="none" w:sz="0" w:space="0" w:color="auto"/>
                <w:left w:val="none" w:sz="0" w:space="0" w:color="auto"/>
                <w:bottom w:val="none" w:sz="0" w:space="0" w:color="auto"/>
                <w:right w:val="none" w:sz="0" w:space="0" w:color="auto"/>
              </w:divBdr>
            </w:div>
          </w:divsChild>
        </w:div>
        <w:div w:id="50425162">
          <w:marLeft w:val="0"/>
          <w:marRight w:val="0"/>
          <w:marTop w:val="0"/>
          <w:marBottom w:val="0"/>
          <w:divBdr>
            <w:top w:val="none" w:sz="0" w:space="0" w:color="auto"/>
            <w:left w:val="none" w:sz="0" w:space="0" w:color="auto"/>
            <w:bottom w:val="none" w:sz="0" w:space="0" w:color="auto"/>
            <w:right w:val="none" w:sz="0" w:space="0" w:color="auto"/>
          </w:divBdr>
          <w:divsChild>
            <w:div w:id="1510410298">
              <w:marLeft w:val="0"/>
              <w:marRight w:val="0"/>
              <w:marTop w:val="0"/>
              <w:marBottom w:val="0"/>
              <w:divBdr>
                <w:top w:val="none" w:sz="0" w:space="0" w:color="auto"/>
                <w:left w:val="none" w:sz="0" w:space="0" w:color="auto"/>
                <w:bottom w:val="none" w:sz="0" w:space="0" w:color="auto"/>
                <w:right w:val="none" w:sz="0" w:space="0" w:color="auto"/>
              </w:divBdr>
            </w:div>
            <w:div w:id="585766787">
              <w:marLeft w:val="0"/>
              <w:marRight w:val="0"/>
              <w:marTop w:val="0"/>
              <w:marBottom w:val="0"/>
              <w:divBdr>
                <w:top w:val="none" w:sz="0" w:space="0" w:color="auto"/>
                <w:left w:val="none" w:sz="0" w:space="0" w:color="auto"/>
                <w:bottom w:val="none" w:sz="0" w:space="0" w:color="auto"/>
                <w:right w:val="none" w:sz="0" w:space="0" w:color="auto"/>
              </w:divBdr>
            </w:div>
          </w:divsChild>
        </w:div>
        <w:div w:id="690689562">
          <w:marLeft w:val="0"/>
          <w:marRight w:val="0"/>
          <w:marTop w:val="0"/>
          <w:marBottom w:val="0"/>
          <w:divBdr>
            <w:top w:val="none" w:sz="0" w:space="0" w:color="auto"/>
            <w:left w:val="none" w:sz="0" w:space="0" w:color="auto"/>
            <w:bottom w:val="none" w:sz="0" w:space="0" w:color="auto"/>
            <w:right w:val="none" w:sz="0" w:space="0" w:color="auto"/>
          </w:divBdr>
          <w:divsChild>
            <w:div w:id="1118716246">
              <w:marLeft w:val="0"/>
              <w:marRight w:val="0"/>
              <w:marTop w:val="0"/>
              <w:marBottom w:val="0"/>
              <w:divBdr>
                <w:top w:val="none" w:sz="0" w:space="0" w:color="auto"/>
                <w:left w:val="none" w:sz="0" w:space="0" w:color="auto"/>
                <w:bottom w:val="none" w:sz="0" w:space="0" w:color="auto"/>
                <w:right w:val="none" w:sz="0" w:space="0" w:color="auto"/>
              </w:divBdr>
              <w:divsChild>
                <w:div w:id="2064865962">
                  <w:marLeft w:val="0"/>
                  <w:marRight w:val="0"/>
                  <w:marTop w:val="0"/>
                  <w:marBottom w:val="0"/>
                  <w:divBdr>
                    <w:top w:val="none" w:sz="0" w:space="0" w:color="auto"/>
                    <w:left w:val="none" w:sz="0" w:space="0" w:color="auto"/>
                    <w:bottom w:val="none" w:sz="0" w:space="0" w:color="auto"/>
                    <w:right w:val="none" w:sz="0" w:space="0" w:color="auto"/>
                  </w:divBdr>
                  <w:divsChild>
                    <w:div w:id="1751122951">
                      <w:marLeft w:val="0"/>
                      <w:marRight w:val="0"/>
                      <w:marTop w:val="0"/>
                      <w:marBottom w:val="0"/>
                      <w:divBdr>
                        <w:top w:val="none" w:sz="0" w:space="0" w:color="auto"/>
                        <w:left w:val="none" w:sz="0" w:space="0" w:color="auto"/>
                        <w:bottom w:val="none" w:sz="0" w:space="0" w:color="auto"/>
                        <w:right w:val="none" w:sz="0" w:space="0" w:color="auto"/>
                      </w:divBdr>
                      <w:divsChild>
                        <w:div w:id="450323299">
                          <w:marLeft w:val="0"/>
                          <w:marRight w:val="0"/>
                          <w:marTop w:val="0"/>
                          <w:marBottom w:val="0"/>
                          <w:divBdr>
                            <w:top w:val="none" w:sz="0" w:space="0" w:color="auto"/>
                            <w:left w:val="none" w:sz="0" w:space="0" w:color="auto"/>
                            <w:bottom w:val="none" w:sz="0" w:space="0" w:color="auto"/>
                            <w:right w:val="none" w:sz="0" w:space="0" w:color="auto"/>
                          </w:divBdr>
                          <w:divsChild>
                            <w:div w:id="1807776837">
                              <w:marLeft w:val="0"/>
                              <w:marRight w:val="0"/>
                              <w:marTop w:val="0"/>
                              <w:marBottom w:val="0"/>
                              <w:divBdr>
                                <w:top w:val="none" w:sz="0" w:space="0" w:color="auto"/>
                                <w:left w:val="none" w:sz="0" w:space="0" w:color="auto"/>
                                <w:bottom w:val="none" w:sz="0" w:space="0" w:color="auto"/>
                                <w:right w:val="none" w:sz="0" w:space="0" w:color="auto"/>
                              </w:divBdr>
                              <w:divsChild>
                                <w:div w:id="1498762515">
                                  <w:marLeft w:val="0"/>
                                  <w:marRight w:val="0"/>
                                  <w:marTop w:val="0"/>
                                  <w:marBottom w:val="0"/>
                                  <w:divBdr>
                                    <w:top w:val="none" w:sz="0" w:space="0" w:color="auto"/>
                                    <w:left w:val="none" w:sz="0" w:space="0" w:color="auto"/>
                                    <w:bottom w:val="none" w:sz="0" w:space="0" w:color="auto"/>
                                    <w:right w:val="none" w:sz="0" w:space="0" w:color="auto"/>
                                  </w:divBdr>
                                  <w:divsChild>
                                    <w:div w:id="2099905532">
                                      <w:marLeft w:val="0"/>
                                      <w:marRight w:val="0"/>
                                      <w:marTop w:val="0"/>
                                      <w:marBottom w:val="0"/>
                                      <w:divBdr>
                                        <w:top w:val="none" w:sz="0" w:space="0" w:color="auto"/>
                                        <w:left w:val="none" w:sz="0" w:space="0" w:color="auto"/>
                                        <w:bottom w:val="none" w:sz="0" w:space="0" w:color="auto"/>
                                        <w:right w:val="none" w:sz="0" w:space="0" w:color="auto"/>
                                      </w:divBdr>
                                      <w:divsChild>
                                        <w:div w:id="896016566">
                                          <w:marLeft w:val="0"/>
                                          <w:marRight w:val="0"/>
                                          <w:marTop w:val="0"/>
                                          <w:marBottom w:val="0"/>
                                          <w:divBdr>
                                            <w:top w:val="none" w:sz="0" w:space="0" w:color="auto"/>
                                            <w:left w:val="none" w:sz="0" w:space="0" w:color="auto"/>
                                            <w:bottom w:val="none" w:sz="0" w:space="0" w:color="auto"/>
                                            <w:right w:val="none" w:sz="0" w:space="0" w:color="auto"/>
                                          </w:divBdr>
                                          <w:divsChild>
                                            <w:div w:id="1473794122">
                                              <w:marLeft w:val="0"/>
                                              <w:marRight w:val="0"/>
                                              <w:marTop w:val="0"/>
                                              <w:marBottom w:val="0"/>
                                              <w:divBdr>
                                                <w:top w:val="none" w:sz="0" w:space="0" w:color="auto"/>
                                                <w:left w:val="none" w:sz="0" w:space="0" w:color="auto"/>
                                                <w:bottom w:val="none" w:sz="0" w:space="0" w:color="auto"/>
                                                <w:right w:val="none" w:sz="0" w:space="0" w:color="auto"/>
                                              </w:divBdr>
                                              <w:divsChild>
                                                <w:div w:id="1105081306">
                                                  <w:marLeft w:val="0"/>
                                                  <w:marRight w:val="0"/>
                                                  <w:marTop w:val="0"/>
                                                  <w:marBottom w:val="0"/>
                                                  <w:divBdr>
                                                    <w:top w:val="none" w:sz="0" w:space="0" w:color="auto"/>
                                                    <w:left w:val="none" w:sz="0" w:space="0" w:color="auto"/>
                                                    <w:bottom w:val="none" w:sz="0" w:space="0" w:color="auto"/>
                                                    <w:right w:val="none" w:sz="0" w:space="0" w:color="auto"/>
                                                  </w:divBdr>
                                                  <w:divsChild>
                                                    <w:div w:id="87315430">
                                                      <w:marLeft w:val="0"/>
                                                      <w:marRight w:val="0"/>
                                                      <w:marTop w:val="0"/>
                                                      <w:marBottom w:val="0"/>
                                                      <w:divBdr>
                                                        <w:top w:val="none" w:sz="0" w:space="0" w:color="auto"/>
                                                        <w:left w:val="none" w:sz="0" w:space="0" w:color="auto"/>
                                                        <w:bottom w:val="none" w:sz="0" w:space="0" w:color="auto"/>
                                                        <w:right w:val="none" w:sz="0" w:space="0" w:color="auto"/>
                                                      </w:divBdr>
                                                      <w:divsChild>
                                                        <w:div w:id="793409765">
                                                          <w:marLeft w:val="0"/>
                                                          <w:marRight w:val="0"/>
                                                          <w:marTop w:val="0"/>
                                                          <w:marBottom w:val="0"/>
                                                          <w:divBdr>
                                                            <w:top w:val="none" w:sz="0" w:space="0" w:color="auto"/>
                                                            <w:left w:val="none" w:sz="0" w:space="0" w:color="auto"/>
                                                            <w:bottom w:val="none" w:sz="0" w:space="0" w:color="auto"/>
                                                            <w:right w:val="none" w:sz="0" w:space="0" w:color="auto"/>
                                                          </w:divBdr>
                                                          <w:divsChild>
                                                            <w:div w:id="233660524">
                                                              <w:marLeft w:val="0"/>
                                                              <w:marRight w:val="0"/>
                                                              <w:marTop w:val="0"/>
                                                              <w:marBottom w:val="0"/>
                                                              <w:divBdr>
                                                                <w:top w:val="none" w:sz="0" w:space="0" w:color="auto"/>
                                                                <w:left w:val="none" w:sz="0" w:space="0" w:color="auto"/>
                                                                <w:bottom w:val="none" w:sz="0" w:space="0" w:color="auto"/>
                                                                <w:right w:val="none" w:sz="0" w:space="0" w:color="auto"/>
                                                              </w:divBdr>
                                                              <w:divsChild>
                                                                <w:div w:id="198202465">
                                                                  <w:marLeft w:val="0"/>
                                                                  <w:marRight w:val="0"/>
                                                                  <w:marTop w:val="0"/>
                                                                  <w:marBottom w:val="0"/>
                                                                  <w:divBdr>
                                                                    <w:top w:val="none" w:sz="0" w:space="0" w:color="auto"/>
                                                                    <w:left w:val="none" w:sz="0" w:space="0" w:color="auto"/>
                                                                    <w:bottom w:val="none" w:sz="0" w:space="0" w:color="auto"/>
                                                                    <w:right w:val="none" w:sz="0" w:space="0" w:color="auto"/>
                                                                  </w:divBdr>
                                                                  <w:divsChild>
                                                                    <w:div w:id="564410832">
                                                                      <w:marLeft w:val="0"/>
                                                                      <w:marRight w:val="0"/>
                                                                      <w:marTop w:val="0"/>
                                                                      <w:marBottom w:val="0"/>
                                                                      <w:divBdr>
                                                                        <w:top w:val="none" w:sz="0" w:space="0" w:color="auto"/>
                                                                        <w:left w:val="none" w:sz="0" w:space="0" w:color="auto"/>
                                                                        <w:bottom w:val="none" w:sz="0" w:space="0" w:color="auto"/>
                                                                        <w:right w:val="none" w:sz="0" w:space="0" w:color="auto"/>
                                                                      </w:divBdr>
                                                                    </w:div>
                                                                  </w:divsChild>
                                                                </w:div>
                                                                <w:div w:id="111285380">
                                                                  <w:marLeft w:val="0"/>
                                                                  <w:marRight w:val="0"/>
                                                                  <w:marTop w:val="0"/>
                                                                  <w:marBottom w:val="0"/>
                                                                  <w:divBdr>
                                                                    <w:top w:val="none" w:sz="0" w:space="0" w:color="auto"/>
                                                                    <w:left w:val="none" w:sz="0" w:space="0" w:color="auto"/>
                                                                    <w:bottom w:val="none" w:sz="0" w:space="0" w:color="auto"/>
                                                                    <w:right w:val="none" w:sz="0" w:space="0" w:color="auto"/>
                                                                  </w:divBdr>
                                                                  <w:divsChild>
                                                                    <w:div w:id="6733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6028759">
      <w:bodyDiv w:val="1"/>
      <w:marLeft w:val="0"/>
      <w:marRight w:val="0"/>
      <w:marTop w:val="0"/>
      <w:marBottom w:val="0"/>
      <w:divBdr>
        <w:top w:val="none" w:sz="0" w:space="0" w:color="auto"/>
        <w:left w:val="none" w:sz="0" w:space="0" w:color="auto"/>
        <w:bottom w:val="none" w:sz="0" w:space="0" w:color="auto"/>
        <w:right w:val="none" w:sz="0" w:space="0" w:color="auto"/>
      </w:divBdr>
    </w:div>
    <w:div w:id="1959602034">
      <w:bodyDiv w:val="1"/>
      <w:marLeft w:val="0"/>
      <w:marRight w:val="0"/>
      <w:marTop w:val="0"/>
      <w:marBottom w:val="0"/>
      <w:divBdr>
        <w:top w:val="none" w:sz="0" w:space="0" w:color="auto"/>
        <w:left w:val="none" w:sz="0" w:space="0" w:color="auto"/>
        <w:bottom w:val="none" w:sz="0" w:space="0" w:color="auto"/>
        <w:right w:val="none" w:sz="0" w:space="0" w:color="auto"/>
      </w:divBdr>
    </w:div>
    <w:div w:id="1975208282">
      <w:bodyDiv w:val="1"/>
      <w:marLeft w:val="0"/>
      <w:marRight w:val="0"/>
      <w:marTop w:val="0"/>
      <w:marBottom w:val="0"/>
      <w:divBdr>
        <w:top w:val="none" w:sz="0" w:space="0" w:color="auto"/>
        <w:left w:val="none" w:sz="0" w:space="0" w:color="auto"/>
        <w:bottom w:val="none" w:sz="0" w:space="0" w:color="auto"/>
        <w:right w:val="none" w:sz="0" w:space="0" w:color="auto"/>
      </w:divBdr>
    </w:div>
    <w:div w:id="19862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ant@ewhurstellensgree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EWHURST PARISH COUNCIL</vt:lpstr>
    </vt:vector>
  </TitlesOfParts>
  <Company>AAA</Company>
  <LinksUpToDate>false</LinksUpToDate>
  <CharactersWithSpaces>3449</CharactersWithSpaces>
  <SharedDoc>false</SharedDoc>
  <HLinks>
    <vt:vector size="6" baseType="variant">
      <vt:variant>
        <vt:i4>2097228</vt:i4>
      </vt:variant>
      <vt:variant>
        <vt:i4>0</vt:i4>
      </vt:variant>
      <vt:variant>
        <vt:i4>0</vt:i4>
      </vt:variant>
      <vt:variant>
        <vt:i4>5</vt:i4>
      </vt:variant>
      <vt:variant>
        <vt:lpwstr>mailto:clerk.epc@btinternet.com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EWHURST PARISH COUNCIL</dc:title>
  <dc:subject/>
  <dc:creator>Alyson</dc:creator>
  <cp:keywords/>
  <cp:lastModifiedBy>Jane Luker-Brown</cp:lastModifiedBy>
  <cp:revision>14</cp:revision>
  <cp:lastPrinted>2025-04-23T13:13:00Z</cp:lastPrinted>
  <dcterms:created xsi:type="dcterms:W3CDTF">2025-12-16T19:33:00Z</dcterms:created>
  <dcterms:modified xsi:type="dcterms:W3CDTF">2025-12-22T12:17:00Z</dcterms:modified>
</cp:coreProperties>
</file>