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5529" w14:textId="3017CE6C" w:rsidR="00DD62D2" w:rsidRDefault="001A36AB">
      <w:pPr>
        <w:rPr>
          <w:b/>
          <w:bCs/>
        </w:rPr>
      </w:pPr>
      <w:r>
        <w:rPr>
          <w:b/>
          <w:bCs/>
        </w:rPr>
        <w:t>Interim Internal Audit – response to findings:</w:t>
      </w:r>
    </w:p>
    <w:p w14:paraId="4AF8163D" w14:textId="77777777" w:rsidR="001A36AB" w:rsidRDefault="001A36A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A36AB" w14:paraId="683E0BD1" w14:textId="77777777" w:rsidTr="001A36AB">
        <w:tc>
          <w:tcPr>
            <w:tcW w:w="4508" w:type="dxa"/>
          </w:tcPr>
          <w:p w14:paraId="73571C23" w14:textId="35E97D06" w:rsidR="001A36AB" w:rsidRPr="001A36AB" w:rsidRDefault="001A36AB">
            <w:pPr>
              <w:rPr>
                <w:i/>
                <w:iCs/>
              </w:rPr>
            </w:pPr>
            <w:r>
              <w:rPr>
                <w:i/>
                <w:iCs/>
              </w:rPr>
              <w:t>GDPR and Assertion 10</w:t>
            </w:r>
          </w:p>
        </w:tc>
        <w:tc>
          <w:tcPr>
            <w:tcW w:w="4508" w:type="dxa"/>
          </w:tcPr>
          <w:p w14:paraId="6859AB92" w14:textId="16BE4793" w:rsidR="001A36AB" w:rsidRDefault="001A36AB">
            <w:r>
              <w:t xml:space="preserve">Review once assertion 10 toolkit received. </w:t>
            </w:r>
          </w:p>
          <w:p w14:paraId="6FDF654C" w14:textId="4C122C31" w:rsidR="001A36AB" w:rsidRPr="001A36AB" w:rsidRDefault="001A36AB"/>
        </w:tc>
      </w:tr>
      <w:tr w:rsidR="001A36AB" w14:paraId="2996F539" w14:textId="77777777" w:rsidTr="001A36AB">
        <w:tc>
          <w:tcPr>
            <w:tcW w:w="4508" w:type="dxa"/>
          </w:tcPr>
          <w:p w14:paraId="2F5850D4" w14:textId="47E70EB0" w:rsidR="001A36AB" w:rsidRPr="001A36AB" w:rsidRDefault="001A36AB">
            <w:r>
              <w:t>Financial regulations</w:t>
            </w:r>
          </w:p>
        </w:tc>
        <w:tc>
          <w:tcPr>
            <w:tcW w:w="4508" w:type="dxa"/>
          </w:tcPr>
          <w:p w14:paraId="6A21B12D" w14:textId="168B1AEE" w:rsidR="001A36AB" w:rsidRPr="00C401BF" w:rsidRDefault="001A36AB">
            <w:pPr>
              <w:rPr>
                <w:i/>
                <w:iCs/>
              </w:rPr>
            </w:pPr>
            <w:r>
              <w:t>Older versions removed, 2025 regulations updated.</w:t>
            </w:r>
            <w:r w:rsidR="00C401BF">
              <w:t xml:space="preserve">  </w:t>
            </w:r>
            <w:r w:rsidR="00C401BF">
              <w:rPr>
                <w:i/>
                <w:iCs/>
              </w:rPr>
              <w:t>Attached.</w:t>
            </w:r>
          </w:p>
        </w:tc>
      </w:tr>
      <w:tr w:rsidR="00B851C9" w14:paraId="0B6897D7" w14:textId="77777777" w:rsidTr="001A36AB">
        <w:tc>
          <w:tcPr>
            <w:tcW w:w="4508" w:type="dxa"/>
          </w:tcPr>
          <w:p w14:paraId="278EA6F4" w14:textId="38B4A9D2" w:rsidR="00B851C9" w:rsidRDefault="00B851C9">
            <w:r>
              <w:t>Risk management policy</w:t>
            </w:r>
          </w:p>
        </w:tc>
        <w:tc>
          <w:tcPr>
            <w:tcW w:w="4508" w:type="dxa"/>
          </w:tcPr>
          <w:p w14:paraId="26A7B8C8" w14:textId="6077398E" w:rsidR="00B851C9" w:rsidRDefault="00B851C9">
            <w:r>
              <w:t>To be tabled at the November meeting</w:t>
            </w:r>
          </w:p>
        </w:tc>
      </w:tr>
    </w:tbl>
    <w:p w14:paraId="25D67163" w14:textId="3BCDD3E0" w:rsidR="001A36AB" w:rsidRPr="001A36AB" w:rsidRDefault="001A36AB">
      <w:pPr>
        <w:rPr>
          <w:b/>
          <w:bCs/>
          <w:i/>
          <w:iCs/>
        </w:rPr>
      </w:pPr>
    </w:p>
    <w:sectPr w:rsidR="001A36AB" w:rsidRPr="001A36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AB"/>
    <w:rsid w:val="001A36AB"/>
    <w:rsid w:val="003E1311"/>
    <w:rsid w:val="00B851C9"/>
    <w:rsid w:val="00C401BF"/>
    <w:rsid w:val="00DD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583EE"/>
  <w15:chartTrackingRefBased/>
  <w15:docId w15:val="{03737254-EBF2-46D8-882D-6549C8C3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6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6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6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6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6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6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6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6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6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6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6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6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6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6A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A3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Kettle</dc:creator>
  <cp:keywords/>
  <dc:description/>
  <cp:lastModifiedBy>Anita Kettle</cp:lastModifiedBy>
  <cp:revision>1</cp:revision>
  <dcterms:created xsi:type="dcterms:W3CDTF">2025-10-16T17:59:00Z</dcterms:created>
  <dcterms:modified xsi:type="dcterms:W3CDTF">2025-10-16T18:41:00Z</dcterms:modified>
</cp:coreProperties>
</file>