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057D4" w14:textId="48FFA689" w:rsidR="005F1953" w:rsidRPr="008E5B04" w:rsidRDefault="005F1953" w:rsidP="005F1953">
      <w:pPr>
        <w:tabs>
          <w:tab w:val="left" w:pos="284"/>
          <w:tab w:val="left" w:pos="567"/>
          <w:tab w:val="left" w:pos="1418"/>
        </w:tabs>
        <w:jc w:val="center"/>
        <w:rPr>
          <w:rFonts w:ascii="Times New Roman" w:hAnsi="Times New Roman" w:cs="Times New Roman"/>
          <w:b/>
          <w:color w:val="538135"/>
          <w:sz w:val="32"/>
          <w:szCs w:val="32"/>
        </w:rPr>
      </w:pPr>
      <w:r w:rsidRPr="005B6B1B">
        <w:rPr>
          <w:rFonts w:ascii="Bookman Old Style" w:hAnsi="Bookman Old Style"/>
          <w:b/>
          <w:noProof/>
          <w:color w:val="009900"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1EED0C5F" wp14:editId="23FBA38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093470"/>
            <wp:effectExtent l="0" t="0" r="0" b="0"/>
            <wp:wrapNone/>
            <wp:docPr id="16554415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7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19" t="38777" r="-23" b="3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color w:val="008000"/>
        </w:rPr>
        <w:t xml:space="preserve">   </w:t>
      </w:r>
      <w:r w:rsidRPr="008E5B04">
        <w:rPr>
          <w:rFonts w:ascii="Times New Roman" w:hAnsi="Times New Roman" w:cs="Times New Roman"/>
          <w:b/>
          <w:color w:val="538135"/>
          <w:sz w:val="32"/>
          <w:szCs w:val="32"/>
        </w:rPr>
        <w:t>EWHURST PARISH COUNCIL</w:t>
      </w:r>
    </w:p>
    <w:p w14:paraId="33362626" w14:textId="77777777" w:rsidR="005F1953" w:rsidRPr="008E5B04" w:rsidRDefault="005F1953" w:rsidP="005F1953">
      <w:pPr>
        <w:pBdr>
          <w:bottom w:val="single" w:sz="6" w:space="0" w:color="auto"/>
        </w:pBdr>
        <w:jc w:val="center"/>
        <w:rPr>
          <w:rFonts w:ascii="Times New Roman" w:hAnsi="Times New Roman" w:cs="Times New Roman"/>
          <w:b/>
          <w:color w:val="538135"/>
          <w:sz w:val="32"/>
          <w:szCs w:val="32"/>
        </w:rPr>
      </w:pPr>
      <w:r w:rsidRPr="008E5B04">
        <w:rPr>
          <w:rFonts w:ascii="Times New Roman" w:hAnsi="Times New Roman" w:cs="Times New Roman"/>
          <w:b/>
          <w:color w:val="538135"/>
          <w:sz w:val="16"/>
          <w:szCs w:val="16"/>
        </w:rPr>
        <w:t>WITH</w:t>
      </w:r>
      <w:r w:rsidRPr="008E5B04">
        <w:rPr>
          <w:rFonts w:ascii="Times New Roman" w:hAnsi="Times New Roman" w:cs="Times New Roman"/>
          <w:b/>
          <w:color w:val="538135"/>
          <w:sz w:val="32"/>
          <w:szCs w:val="32"/>
        </w:rPr>
        <w:t xml:space="preserve"> ELLENS GREEN</w:t>
      </w:r>
    </w:p>
    <w:p w14:paraId="3F625A3E" w14:textId="77777777" w:rsidR="005F1953" w:rsidRPr="008761D7" w:rsidRDefault="005F1953" w:rsidP="005F1953">
      <w:pPr>
        <w:pBdr>
          <w:bottom w:val="single" w:sz="6" w:space="0" w:color="auto"/>
        </w:pBdr>
        <w:tabs>
          <w:tab w:val="left" w:pos="574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761D7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14:paraId="3B2CDF94" w14:textId="77777777" w:rsidR="005F1953" w:rsidRPr="005B6B1B" w:rsidRDefault="005F1953" w:rsidP="005F1953">
      <w:pPr>
        <w:pBdr>
          <w:bottom w:val="single" w:sz="6" w:space="0" w:color="auto"/>
        </w:pBdr>
        <w:rPr>
          <w:b/>
          <w:color w:val="000000"/>
        </w:rPr>
      </w:pPr>
      <w:r w:rsidRPr="005B6B1B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              </w:t>
      </w:r>
    </w:p>
    <w:p w14:paraId="438A0F8D" w14:textId="554D6A2F" w:rsidR="005F1953" w:rsidRPr="009F2BFF" w:rsidRDefault="005F1953" w:rsidP="005F1953">
      <w:pPr>
        <w:pBdr>
          <w:bottom w:val="single" w:sz="6" w:space="0" w:color="auto"/>
        </w:pBdr>
        <w:rPr>
          <w:b/>
          <w:color w:val="000000"/>
          <w:sz w:val="18"/>
          <w:szCs w:val="18"/>
        </w:rPr>
      </w:pPr>
      <w:r w:rsidRPr="009F2BFF">
        <w:rPr>
          <w:b/>
          <w:color w:val="000000"/>
          <w:sz w:val="18"/>
          <w:szCs w:val="18"/>
        </w:rPr>
        <w:t xml:space="preserve">Clerk </w:t>
      </w:r>
      <w:r>
        <w:rPr>
          <w:b/>
          <w:color w:val="000000"/>
          <w:sz w:val="18"/>
          <w:szCs w:val="18"/>
        </w:rPr>
        <w:t>to</w:t>
      </w:r>
      <w:r w:rsidRPr="009F2BFF">
        <w:rPr>
          <w:b/>
          <w:color w:val="000000"/>
          <w:sz w:val="18"/>
          <w:szCs w:val="18"/>
        </w:rPr>
        <w:t xml:space="preserve"> the Council: </w:t>
      </w:r>
      <w:r>
        <w:rPr>
          <w:b/>
          <w:color w:val="000000"/>
          <w:sz w:val="18"/>
          <w:szCs w:val="18"/>
        </w:rPr>
        <w:t xml:space="preserve">Joanna Cadman    </w:t>
      </w:r>
      <w:r w:rsidRPr="009F2BFF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   Tel: 01483 268627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proofErr w:type="gramStart"/>
      <w:r>
        <w:rPr>
          <w:b/>
          <w:color w:val="000000"/>
          <w:sz w:val="18"/>
          <w:szCs w:val="18"/>
        </w:rPr>
        <w:t>email</w:t>
      </w:r>
      <w:proofErr w:type="gramEnd"/>
      <w:r>
        <w:rPr>
          <w:b/>
          <w:color w:val="000000"/>
          <w:sz w:val="18"/>
          <w:szCs w:val="18"/>
        </w:rPr>
        <w:t>:  clerk@ewhurstellensgreen-pc.gov.uk</w:t>
      </w:r>
    </w:p>
    <w:p w14:paraId="18A2FE4C" w14:textId="77777777" w:rsidR="00DD62D2" w:rsidRDefault="00DD62D2"/>
    <w:p w14:paraId="1EC4543B" w14:textId="45998785" w:rsidR="005F1953" w:rsidRDefault="005F1953" w:rsidP="005F1953">
      <w:pPr>
        <w:jc w:val="center"/>
        <w:rPr>
          <w:b/>
          <w:bCs/>
          <w:sz w:val="28"/>
          <w:szCs w:val="28"/>
        </w:rPr>
      </w:pPr>
      <w:r w:rsidRPr="005F1953">
        <w:rPr>
          <w:b/>
          <w:bCs/>
          <w:sz w:val="28"/>
          <w:szCs w:val="28"/>
        </w:rPr>
        <w:t>ACTION LIST</w:t>
      </w:r>
    </w:p>
    <w:p w14:paraId="09B96487" w14:textId="77777777" w:rsidR="005F1953" w:rsidRDefault="005F1953" w:rsidP="005F1953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4677"/>
        <w:gridCol w:w="1922"/>
      </w:tblGrid>
      <w:tr w:rsidR="005F1953" w14:paraId="7CAFE5D2" w14:textId="77777777" w:rsidTr="005F1953">
        <w:tc>
          <w:tcPr>
            <w:tcW w:w="2122" w:type="dxa"/>
          </w:tcPr>
          <w:p w14:paraId="1FE8CCA7" w14:textId="794250B3" w:rsidR="005F1953" w:rsidRPr="005F1953" w:rsidRDefault="005F1953" w:rsidP="005F1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meeting</w:t>
            </w:r>
          </w:p>
        </w:tc>
        <w:tc>
          <w:tcPr>
            <w:tcW w:w="1701" w:type="dxa"/>
          </w:tcPr>
          <w:p w14:paraId="40FFE92D" w14:textId="4C1D2A21" w:rsidR="005F1953" w:rsidRPr="005F1953" w:rsidRDefault="005F1953" w:rsidP="005F1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Minute no</w:t>
            </w:r>
          </w:p>
        </w:tc>
        <w:tc>
          <w:tcPr>
            <w:tcW w:w="4677" w:type="dxa"/>
          </w:tcPr>
          <w:p w14:paraId="34A13A44" w14:textId="417C3266" w:rsidR="005F1953" w:rsidRPr="005F1953" w:rsidRDefault="005F1953" w:rsidP="005F1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1922" w:type="dxa"/>
          </w:tcPr>
          <w:p w14:paraId="28451128" w14:textId="55D20954" w:rsidR="005F1953" w:rsidRPr="005F1953" w:rsidRDefault="005F1953" w:rsidP="005F1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responsibility</w:t>
            </w:r>
          </w:p>
        </w:tc>
      </w:tr>
      <w:tr w:rsidR="005F1953" w14:paraId="4C6772D7" w14:textId="77777777" w:rsidTr="005F1953">
        <w:tc>
          <w:tcPr>
            <w:tcW w:w="2122" w:type="dxa"/>
          </w:tcPr>
          <w:p w14:paraId="0310B5A2" w14:textId="78C00769" w:rsidR="005F1953" w:rsidRPr="005F1953" w:rsidRDefault="005F1953" w:rsidP="005F1953">
            <w:pPr>
              <w:jc w:val="center"/>
            </w:pPr>
            <w:r>
              <w:t>Feb 24</w:t>
            </w:r>
          </w:p>
        </w:tc>
        <w:tc>
          <w:tcPr>
            <w:tcW w:w="1701" w:type="dxa"/>
          </w:tcPr>
          <w:p w14:paraId="3314C392" w14:textId="6DA278E6" w:rsidR="005F1953" w:rsidRPr="005F1953" w:rsidRDefault="005F1953" w:rsidP="005F1953">
            <w:pPr>
              <w:jc w:val="center"/>
            </w:pPr>
            <w:r>
              <w:t>019</w:t>
            </w:r>
          </w:p>
        </w:tc>
        <w:tc>
          <w:tcPr>
            <w:tcW w:w="4677" w:type="dxa"/>
          </w:tcPr>
          <w:p w14:paraId="3E9F88F7" w14:textId="43F70D8A" w:rsidR="005F1953" w:rsidRPr="005F1953" w:rsidRDefault="005F1953" w:rsidP="005F1953">
            <w:pPr>
              <w:jc w:val="center"/>
            </w:pPr>
            <w:r>
              <w:t>Box Broadband:  more detail on provision for Glebe and Hall</w:t>
            </w:r>
          </w:p>
        </w:tc>
        <w:tc>
          <w:tcPr>
            <w:tcW w:w="1922" w:type="dxa"/>
          </w:tcPr>
          <w:p w14:paraId="575D897E" w14:textId="77777777" w:rsidR="005F1953" w:rsidRDefault="005F1953" w:rsidP="005F1953">
            <w:pPr>
              <w:jc w:val="center"/>
            </w:pPr>
            <w:r>
              <w:t>JM</w:t>
            </w:r>
          </w:p>
          <w:p w14:paraId="0D35E858" w14:textId="77777777" w:rsidR="005F1953" w:rsidRDefault="005F1953" w:rsidP="005F1953">
            <w:pPr>
              <w:jc w:val="center"/>
            </w:pPr>
          </w:p>
          <w:p w14:paraId="09563CCE" w14:textId="62646000" w:rsidR="005F1953" w:rsidRPr="005F1953" w:rsidRDefault="005F1953" w:rsidP="005F1953">
            <w:pPr>
              <w:jc w:val="center"/>
            </w:pPr>
          </w:p>
        </w:tc>
      </w:tr>
      <w:tr w:rsidR="005F1953" w14:paraId="7C1BFA78" w14:textId="77777777" w:rsidTr="005F1953">
        <w:tc>
          <w:tcPr>
            <w:tcW w:w="2122" w:type="dxa"/>
          </w:tcPr>
          <w:p w14:paraId="0730E159" w14:textId="1AA00618" w:rsidR="005F1953" w:rsidRDefault="005F1953" w:rsidP="005F1953">
            <w:pPr>
              <w:jc w:val="center"/>
            </w:pPr>
            <w:r>
              <w:t>Feb 24</w:t>
            </w:r>
          </w:p>
        </w:tc>
        <w:tc>
          <w:tcPr>
            <w:tcW w:w="1701" w:type="dxa"/>
          </w:tcPr>
          <w:p w14:paraId="7941CE86" w14:textId="754475C0" w:rsidR="005F1953" w:rsidRDefault="005F1953" w:rsidP="005F1953">
            <w:pPr>
              <w:jc w:val="center"/>
            </w:pPr>
            <w:r>
              <w:t>019 (005)</w:t>
            </w:r>
          </w:p>
        </w:tc>
        <w:tc>
          <w:tcPr>
            <w:tcW w:w="4677" w:type="dxa"/>
          </w:tcPr>
          <w:p w14:paraId="6C9CD78C" w14:textId="435DF7FE" w:rsidR="005F1953" w:rsidRDefault="005F1953" w:rsidP="005F1953">
            <w:pPr>
              <w:jc w:val="center"/>
            </w:pPr>
            <w:r>
              <w:t>Footpath 362 – to arrange a meeting with the owner</w:t>
            </w:r>
          </w:p>
        </w:tc>
        <w:tc>
          <w:tcPr>
            <w:tcW w:w="1922" w:type="dxa"/>
          </w:tcPr>
          <w:p w14:paraId="6CFFC9B8" w14:textId="77777777" w:rsidR="005F1953" w:rsidRDefault="005F1953" w:rsidP="005F1953">
            <w:pPr>
              <w:jc w:val="center"/>
            </w:pPr>
            <w:r>
              <w:t>JB</w:t>
            </w:r>
          </w:p>
          <w:p w14:paraId="5D34B9D4" w14:textId="77777777" w:rsidR="005F1953" w:rsidRDefault="005F1953" w:rsidP="005F1953">
            <w:pPr>
              <w:jc w:val="center"/>
            </w:pPr>
          </w:p>
          <w:p w14:paraId="58061337" w14:textId="183D3D69" w:rsidR="005F1953" w:rsidRDefault="005F1953" w:rsidP="005F1953">
            <w:pPr>
              <w:jc w:val="center"/>
            </w:pPr>
          </w:p>
        </w:tc>
      </w:tr>
      <w:tr w:rsidR="005F1953" w14:paraId="1051E682" w14:textId="77777777" w:rsidTr="005F1953">
        <w:tc>
          <w:tcPr>
            <w:tcW w:w="2122" w:type="dxa"/>
          </w:tcPr>
          <w:p w14:paraId="5BB9CFA9" w14:textId="02C89D68" w:rsidR="005F1953" w:rsidRDefault="005F1953" w:rsidP="005F1953">
            <w:pPr>
              <w:jc w:val="center"/>
            </w:pPr>
            <w:r>
              <w:t>Feb 24</w:t>
            </w:r>
          </w:p>
        </w:tc>
        <w:tc>
          <w:tcPr>
            <w:tcW w:w="1701" w:type="dxa"/>
          </w:tcPr>
          <w:p w14:paraId="02607ECF" w14:textId="3CC28E7D" w:rsidR="005F1953" w:rsidRDefault="005F1953" w:rsidP="005F1953">
            <w:pPr>
              <w:jc w:val="center"/>
            </w:pPr>
            <w:r>
              <w:t>022</w:t>
            </w:r>
          </w:p>
        </w:tc>
        <w:tc>
          <w:tcPr>
            <w:tcW w:w="4677" w:type="dxa"/>
          </w:tcPr>
          <w:p w14:paraId="4AED7AB4" w14:textId="1C85AE53" w:rsidR="005F1953" w:rsidRDefault="005F1953" w:rsidP="005F1953">
            <w:pPr>
              <w:jc w:val="center"/>
            </w:pPr>
            <w:r>
              <w:t>Communications – Cllrs Mitchell and Higgins to meet re Facebook</w:t>
            </w:r>
          </w:p>
        </w:tc>
        <w:tc>
          <w:tcPr>
            <w:tcW w:w="1922" w:type="dxa"/>
          </w:tcPr>
          <w:p w14:paraId="559D9368" w14:textId="77777777" w:rsidR="005F1953" w:rsidRDefault="005F1953" w:rsidP="005F1953">
            <w:pPr>
              <w:jc w:val="center"/>
            </w:pPr>
            <w:r>
              <w:t>MH/JM</w:t>
            </w:r>
          </w:p>
          <w:p w14:paraId="6A68A9F4" w14:textId="77777777" w:rsidR="005F1953" w:rsidRDefault="005F1953" w:rsidP="005F1953">
            <w:pPr>
              <w:jc w:val="center"/>
            </w:pPr>
          </w:p>
          <w:p w14:paraId="13892B61" w14:textId="22BBF8DC" w:rsidR="005F1953" w:rsidRDefault="005F1953" w:rsidP="005F1953">
            <w:pPr>
              <w:jc w:val="center"/>
            </w:pPr>
          </w:p>
        </w:tc>
      </w:tr>
      <w:tr w:rsidR="005F1953" w14:paraId="6FF22726" w14:textId="77777777" w:rsidTr="005F1953">
        <w:tc>
          <w:tcPr>
            <w:tcW w:w="2122" w:type="dxa"/>
          </w:tcPr>
          <w:p w14:paraId="7B280C33" w14:textId="0C76DFD3" w:rsidR="005F1953" w:rsidRDefault="005F1953" w:rsidP="005F1953">
            <w:pPr>
              <w:jc w:val="center"/>
            </w:pPr>
            <w:r>
              <w:t>Feb 24</w:t>
            </w:r>
          </w:p>
        </w:tc>
        <w:tc>
          <w:tcPr>
            <w:tcW w:w="1701" w:type="dxa"/>
          </w:tcPr>
          <w:p w14:paraId="4A68EB4D" w14:textId="2F4EBAEE" w:rsidR="005F1953" w:rsidRDefault="005F1953" w:rsidP="005F1953">
            <w:pPr>
              <w:jc w:val="center"/>
            </w:pPr>
            <w:r>
              <w:t>022</w:t>
            </w:r>
          </w:p>
        </w:tc>
        <w:tc>
          <w:tcPr>
            <w:tcW w:w="4677" w:type="dxa"/>
          </w:tcPr>
          <w:p w14:paraId="3617BCAB" w14:textId="4FD24587" w:rsidR="005F1953" w:rsidRDefault="005F1953" w:rsidP="005F1953">
            <w:pPr>
              <w:jc w:val="center"/>
            </w:pPr>
            <w:r>
              <w:t xml:space="preserve">EYSC </w:t>
            </w:r>
            <w:proofErr w:type="spellStart"/>
            <w:r>
              <w:t>Wifi</w:t>
            </w:r>
            <w:proofErr w:type="spellEnd"/>
            <w:r>
              <w:t xml:space="preserve"> – secure sign in</w:t>
            </w:r>
          </w:p>
        </w:tc>
        <w:tc>
          <w:tcPr>
            <w:tcW w:w="1922" w:type="dxa"/>
          </w:tcPr>
          <w:p w14:paraId="55B73BEF" w14:textId="77777777" w:rsidR="005F1953" w:rsidRDefault="005F1953" w:rsidP="005F1953">
            <w:pPr>
              <w:jc w:val="center"/>
            </w:pPr>
            <w:r>
              <w:t>JM</w:t>
            </w:r>
          </w:p>
          <w:p w14:paraId="47ADC1D7" w14:textId="406F0DD2" w:rsidR="005F1953" w:rsidRDefault="005F1953" w:rsidP="005F1953">
            <w:pPr>
              <w:jc w:val="center"/>
            </w:pPr>
          </w:p>
        </w:tc>
      </w:tr>
      <w:tr w:rsidR="005F1953" w14:paraId="2A274C70" w14:textId="77777777" w:rsidTr="005F1953">
        <w:tc>
          <w:tcPr>
            <w:tcW w:w="2122" w:type="dxa"/>
          </w:tcPr>
          <w:p w14:paraId="21EA78B7" w14:textId="5FE58881" w:rsidR="005F1953" w:rsidRDefault="005F1953" w:rsidP="005F1953">
            <w:pPr>
              <w:jc w:val="center"/>
            </w:pPr>
            <w:r>
              <w:t>Feb 24</w:t>
            </w:r>
          </w:p>
        </w:tc>
        <w:tc>
          <w:tcPr>
            <w:tcW w:w="1701" w:type="dxa"/>
          </w:tcPr>
          <w:p w14:paraId="3B25C42C" w14:textId="7C174707" w:rsidR="005F1953" w:rsidRDefault="005F1953" w:rsidP="005F1953">
            <w:pPr>
              <w:jc w:val="center"/>
            </w:pPr>
            <w:r>
              <w:t>027c</w:t>
            </w:r>
          </w:p>
        </w:tc>
        <w:tc>
          <w:tcPr>
            <w:tcW w:w="4677" w:type="dxa"/>
          </w:tcPr>
          <w:p w14:paraId="32E38E99" w14:textId="6BF49061" w:rsidR="005F1953" w:rsidRDefault="005F1953" w:rsidP="005F1953">
            <w:pPr>
              <w:jc w:val="center"/>
            </w:pPr>
            <w:proofErr w:type="spellStart"/>
            <w:r>
              <w:t>Coneyhurst</w:t>
            </w:r>
            <w:proofErr w:type="spellEnd"/>
            <w:r>
              <w:t xml:space="preserve"> Lane – letter to Project Horizon</w:t>
            </w:r>
          </w:p>
        </w:tc>
        <w:tc>
          <w:tcPr>
            <w:tcW w:w="1922" w:type="dxa"/>
          </w:tcPr>
          <w:p w14:paraId="050C9B20" w14:textId="77777777" w:rsidR="005F1953" w:rsidRDefault="005F1953" w:rsidP="005F1953">
            <w:pPr>
              <w:jc w:val="center"/>
            </w:pPr>
            <w:r>
              <w:t>TB</w:t>
            </w:r>
          </w:p>
          <w:p w14:paraId="72D9F5C7" w14:textId="77777777" w:rsidR="005F1953" w:rsidRDefault="005F1953" w:rsidP="005F1953">
            <w:pPr>
              <w:jc w:val="center"/>
            </w:pPr>
          </w:p>
          <w:p w14:paraId="5EE2496A" w14:textId="4C3F706B" w:rsidR="005F1953" w:rsidRDefault="005F1953" w:rsidP="005F1953">
            <w:pPr>
              <w:jc w:val="center"/>
            </w:pPr>
          </w:p>
        </w:tc>
      </w:tr>
      <w:tr w:rsidR="005F1953" w14:paraId="1A388FF0" w14:textId="77777777" w:rsidTr="005F1953">
        <w:tc>
          <w:tcPr>
            <w:tcW w:w="2122" w:type="dxa"/>
          </w:tcPr>
          <w:p w14:paraId="66579ED7" w14:textId="0B5D94B7" w:rsidR="005F1953" w:rsidRDefault="005F1953" w:rsidP="005F1953">
            <w:pPr>
              <w:jc w:val="center"/>
            </w:pPr>
            <w:r>
              <w:t>Feb 24</w:t>
            </w:r>
          </w:p>
        </w:tc>
        <w:tc>
          <w:tcPr>
            <w:tcW w:w="1701" w:type="dxa"/>
          </w:tcPr>
          <w:p w14:paraId="4A75886E" w14:textId="059F7EE1" w:rsidR="005F1953" w:rsidRDefault="005F1953" w:rsidP="005F1953">
            <w:pPr>
              <w:jc w:val="center"/>
            </w:pPr>
            <w:r>
              <w:t>027d</w:t>
            </w:r>
          </w:p>
        </w:tc>
        <w:tc>
          <w:tcPr>
            <w:tcW w:w="4677" w:type="dxa"/>
          </w:tcPr>
          <w:p w14:paraId="19FFB423" w14:textId="07253A5E" w:rsidR="005F1953" w:rsidRDefault="005F1953" w:rsidP="005F1953">
            <w:pPr>
              <w:jc w:val="center"/>
            </w:pPr>
            <w:r>
              <w:t>Refurbishments to memorial in rec</w:t>
            </w:r>
          </w:p>
        </w:tc>
        <w:tc>
          <w:tcPr>
            <w:tcW w:w="1922" w:type="dxa"/>
          </w:tcPr>
          <w:p w14:paraId="0125C222" w14:textId="77777777" w:rsidR="005F1953" w:rsidRDefault="005F1953" w:rsidP="005F1953">
            <w:pPr>
              <w:jc w:val="center"/>
            </w:pPr>
            <w:r>
              <w:t>Clerk</w:t>
            </w:r>
          </w:p>
          <w:p w14:paraId="01AE63D5" w14:textId="23E886AB" w:rsidR="005F1953" w:rsidRDefault="005F1953" w:rsidP="005F1953">
            <w:pPr>
              <w:jc w:val="center"/>
            </w:pPr>
          </w:p>
        </w:tc>
      </w:tr>
      <w:tr w:rsidR="005F1953" w14:paraId="792318EB" w14:textId="77777777" w:rsidTr="005F1953">
        <w:tc>
          <w:tcPr>
            <w:tcW w:w="2122" w:type="dxa"/>
          </w:tcPr>
          <w:p w14:paraId="41FF9D9B" w14:textId="7B3C1ACF" w:rsidR="005F1953" w:rsidRDefault="005F1953" w:rsidP="005F1953">
            <w:pPr>
              <w:jc w:val="center"/>
            </w:pPr>
            <w:r>
              <w:t>Feb 24</w:t>
            </w:r>
          </w:p>
        </w:tc>
        <w:tc>
          <w:tcPr>
            <w:tcW w:w="1701" w:type="dxa"/>
          </w:tcPr>
          <w:p w14:paraId="064E0FAA" w14:textId="01E3A613" w:rsidR="005F1953" w:rsidRDefault="005F1953" w:rsidP="005F1953">
            <w:pPr>
              <w:jc w:val="center"/>
            </w:pPr>
            <w:r>
              <w:t>027e</w:t>
            </w:r>
          </w:p>
        </w:tc>
        <w:tc>
          <w:tcPr>
            <w:tcW w:w="4677" w:type="dxa"/>
          </w:tcPr>
          <w:p w14:paraId="7BBBA3C0" w14:textId="40AAF291" w:rsidR="005F1953" w:rsidRDefault="005F1953" w:rsidP="005F1953">
            <w:pPr>
              <w:jc w:val="center"/>
            </w:pPr>
            <w:r>
              <w:t>Quotes for Bowls Club car park resurfacing</w:t>
            </w:r>
          </w:p>
        </w:tc>
        <w:tc>
          <w:tcPr>
            <w:tcW w:w="1922" w:type="dxa"/>
          </w:tcPr>
          <w:p w14:paraId="0F96D7FA" w14:textId="77777777" w:rsidR="005F1953" w:rsidRDefault="005F1953" w:rsidP="005F1953">
            <w:pPr>
              <w:jc w:val="center"/>
            </w:pPr>
            <w:r>
              <w:t>MW</w:t>
            </w:r>
          </w:p>
          <w:p w14:paraId="75159F7B" w14:textId="77777777" w:rsidR="005F1953" w:rsidRDefault="005F1953" w:rsidP="005F1953">
            <w:pPr>
              <w:jc w:val="center"/>
            </w:pPr>
          </w:p>
          <w:p w14:paraId="68860963" w14:textId="21C3DD0A" w:rsidR="005F1953" w:rsidRDefault="005F1953" w:rsidP="005F1953">
            <w:pPr>
              <w:jc w:val="center"/>
            </w:pPr>
          </w:p>
        </w:tc>
      </w:tr>
      <w:tr w:rsidR="005F1953" w14:paraId="58A3762E" w14:textId="77777777" w:rsidTr="005F1953">
        <w:tc>
          <w:tcPr>
            <w:tcW w:w="2122" w:type="dxa"/>
          </w:tcPr>
          <w:p w14:paraId="32E90B35" w14:textId="39B459EF" w:rsidR="005F1953" w:rsidRDefault="005F1953" w:rsidP="005F1953">
            <w:pPr>
              <w:jc w:val="center"/>
            </w:pPr>
            <w:r>
              <w:t>Fe</w:t>
            </w:r>
            <w:r w:rsidR="00CD4661">
              <w:t>b</w:t>
            </w:r>
            <w:r>
              <w:t xml:space="preserve"> 24</w:t>
            </w:r>
          </w:p>
        </w:tc>
        <w:tc>
          <w:tcPr>
            <w:tcW w:w="1701" w:type="dxa"/>
          </w:tcPr>
          <w:p w14:paraId="315FCD17" w14:textId="0F425B3C" w:rsidR="005F1953" w:rsidRDefault="005F1953" w:rsidP="005F1953">
            <w:pPr>
              <w:jc w:val="center"/>
            </w:pPr>
            <w:r>
              <w:t>027</w:t>
            </w:r>
            <w:r w:rsidR="00CD4661">
              <w:t>g</w:t>
            </w:r>
          </w:p>
        </w:tc>
        <w:tc>
          <w:tcPr>
            <w:tcW w:w="4677" w:type="dxa"/>
          </w:tcPr>
          <w:p w14:paraId="434BC738" w14:textId="72D47724" w:rsidR="005F1953" w:rsidRDefault="005F1953" w:rsidP="005F1953">
            <w:pPr>
              <w:jc w:val="center"/>
            </w:pPr>
            <w:r>
              <w:t xml:space="preserve">Damaged memorial bench </w:t>
            </w:r>
            <w:proofErr w:type="gramStart"/>
            <w:r>
              <w:t>-  investigate</w:t>
            </w:r>
            <w:proofErr w:type="gramEnd"/>
            <w:r>
              <w:t xml:space="preserve"> repairs</w:t>
            </w:r>
          </w:p>
        </w:tc>
        <w:tc>
          <w:tcPr>
            <w:tcW w:w="1922" w:type="dxa"/>
          </w:tcPr>
          <w:p w14:paraId="365D363E" w14:textId="77777777" w:rsidR="005F1953" w:rsidRDefault="005F1953" w:rsidP="005F1953">
            <w:pPr>
              <w:jc w:val="center"/>
            </w:pPr>
            <w:r>
              <w:t>JB/Clerk</w:t>
            </w:r>
          </w:p>
          <w:p w14:paraId="05E45774" w14:textId="77777777" w:rsidR="005F1953" w:rsidRDefault="005F1953" w:rsidP="005F1953">
            <w:pPr>
              <w:jc w:val="center"/>
            </w:pPr>
          </w:p>
          <w:p w14:paraId="4D267D58" w14:textId="77718C66" w:rsidR="005F1953" w:rsidRDefault="005F1953" w:rsidP="005F1953">
            <w:pPr>
              <w:jc w:val="center"/>
            </w:pPr>
          </w:p>
        </w:tc>
      </w:tr>
      <w:tr w:rsidR="00CD4661" w14:paraId="14DE19F0" w14:textId="77777777" w:rsidTr="005F1953">
        <w:tc>
          <w:tcPr>
            <w:tcW w:w="2122" w:type="dxa"/>
          </w:tcPr>
          <w:p w14:paraId="3D264264" w14:textId="581EB1F4" w:rsidR="00CD4661" w:rsidRDefault="00CD4661" w:rsidP="005F1953">
            <w:pPr>
              <w:jc w:val="center"/>
            </w:pPr>
            <w:r>
              <w:t>Feb 24</w:t>
            </w:r>
          </w:p>
        </w:tc>
        <w:tc>
          <w:tcPr>
            <w:tcW w:w="1701" w:type="dxa"/>
          </w:tcPr>
          <w:p w14:paraId="7FCDD81B" w14:textId="58AE7D85" w:rsidR="00CD4661" w:rsidRDefault="00CD4661" w:rsidP="005F1953">
            <w:pPr>
              <w:jc w:val="center"/>
            </w:pPr>
            <w:r>
              <w:t>027h</w:t>
            </w:r>
          </w:p>
        </w:tc>
        <w:tc>
          <w:tcPr>
            <w:tcW w:w="4677" w:type="dxa"/>
          </w:tcPr>
          <w:p w14:paraId="16E88596" w14:textId="770BABC3" w:rsidR="00CD4661" w:rsidRDefault="00CD4661" w:rsidP="005F1953">
            <w:pPr>
              <w:jc w:val="center"/>
            </w:pPr>
            <w:r>
              <w:t xml:space="preserve">Unresolved water </w:t>
            </w:r>
            <w:proofErr w:type="gramStart"/>
            <w:r>
              <w:t>leak  -</w:t>
            </w:r>
            <w:proofErr w:type="gramEnd"/>
            <w:r>
              <w:t xml:space="preserve"> legal action</w:t>
            </w:r>
          </w:p>
        </w:tc>
        <w:tc>
          <w:tcPr>
            <w:tcW w:w="1922" w:type="dxa"/>
          </w:tcPr>
          <w:p w14:paraId="7D7BE9D9" w14:textId="77777777" w:rsidR="00CD4661" w:rsidRDefault="00CD4661" w:rsidP="005F1953">
            <w:pPr>
              <w:jc w:val="center"/>
            </w:pPr>
            <w:r>
              <w:t>MH/JM</w:t>
            </w:r>
          </w:p>
          <w:p w14:paraId="7159960B" w14:textId="1E43B48B" w:rsidR="00CD4661" w:rsidRDefault="00CD4661" w:rsidP="005F1953">
            <w:pPr>
              <w:jc w:val="center"/>
            </w:pPr>
          </w:p>
        </w:tc>
      </w:tr>
    </w:tbl>
    <w:p w14:paraId="771C567E" w14:textId="77777777" w:rsidR="005F1953" w:rsidRPr="005F1953" w:rsidRDefault="005F1953" w:rsidP="005F1953">
      <w:pPr>
        <w:jc w:val="center"/>
        <w:rPr>
          <w:sz w:val="28"/>
          <w:szCs w:val="28"/>
        </w:rPr>
      </w:pPr>
    </w:p>
    <w:sectPr w:rsidR="005F1953" w:rsidRPr="005F1953" w:rsidSect="00890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53"/>
    <w:rsid w:val="005F1953"/>
    <w:rsid w:val="00890EED"/>
    <w:rsid w:val="00CD4661"/>
    <w:rsid w:val="00D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9FF6"/>
  <w15:chartTrackingRefBased/>
  <w15:docId w15:val="{46D4177F-EA1F-46E0-AAFE-3167DC76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953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Kettle</dc:creator>
  <cp:keywords/>
  <dc:description/>
  <cp:lastModifiedBy>Anita Kettle</cp:lastModifiedBy>
  <cp:revision>1</cp:revision>
  <dcterms:created xsi:type="dcterms:W3CDTF">2024-02-20T14:59:00Z</dcterms:created>
  <dcterms:modified xsi:type="dcterms:W3CDTF">2024-02-20T15:11:00Z</dcterms:modified>
</cp:coreProperties>
</file>